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CFA" w:rsidRDefault="006C4CFA" w:rsidP="006C4CFA">
      <w:pPr>
        <w:jc w:val="center"/>
        <w:rPr>
          <w:rFonts w:ascii="Arial" w:hAnsi="Arial" w:cs="Arial"/>
          <w:color w:val="595959"/>
          <w:sz w:val="20"/>
        </w:rPr>
      </w:pPr>
      <w:r>
        <w:rPr>
          <w:rFonts w:ascii="Arial" w:hAnsi="Arial" w:cs="Arial"/>
          <w:noProof/>
          <w:color w:val="595959"/>
          <w:sz w:val="20"/>
        </w:rPr>
        <w:drawing>
          <wp:inline distT="0" distB="0" distL="0" distR="0">
            <wp:extent cx="743585" cy="762000"/>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43585" cy="762000"/>
                    </a:xfrm>
                    <a:prstGeom prst="rect">
                      <a:avLst/>
                    </a:prstGeom>
                    <a:noFill/>
                    <a:ln w="9525">
                      <a:noFill/>
                      <a:miter lim="800000"/>
                      <a:headEnd/>
                      <a:tailEnd/>
                    </a:ln>
                  </pic:spPr>
                </pic:pic>
              </a:graphicData>
            </a:graphic>
          </wp:inline>
        </w:drawing>
      </w:r>
    </w:p>
    <w:p w:rsidR="006C4CFA" w:rsidRDefault="006C4CFA" w:rsidP="006C4CFA">
      <w:pPr>
        <w:pStyle w:val="Caption"/>
        <w:rPr>
          <w:rFonts w:ascii="Arial" w:hAnsi="Arial" w:cs="Arial"/>
          <w:color w:val="595959"/>
          <w:sz w:val="20"/>
        </w:rPr>
      </w:pPr>
      <w:r>
        <w:rPr>
          <w:rFonts w:ascii="Arial" w:hAnsi="Arial" w:cs="Arial"/>
          <w:color w:val="595959"/>
          <w:sz w:val="20"/>
        </w:rPr>
        <w:t>OFFICE OF THE COMMISSIONER OF CENTRAL EXCISE, CUSTOMS &amp; SERVICE TAX</w:t>
      </w:r>
    </w:p>
    <w:p w:rsidR="006C4CFA" w:rsidRPr="005310FC" w:rsidRDefault="006C4CFA" w:rsidP="006C4CFA">
      <w:pPr>
        <w:jc w:val="center"/>
        <w:rPr>
          <w:b/>
        </w:rPr>
      </w:pPr>
      <w:r w:rsidRPr="005310FC">
        <w:rPr>
          <w:b/>
        </w:rPr>
        <w:t>VISAKHAPATNAM – I COMMISSIONERATE</w:t>
      </w:r>
    </w:p>
    <w:p w:rsidR="006C4CFA" w:rsidRPr="00F03B0B" w:rsidRDefault="006C4CFA" w:rsidP="006C4CFA">
      <w:pPr>
        <w:pBdr>
          <w:bottom w:val="single" w:sz="6" w:space="1" w:color="auto"/>
        </w:pBdr>
        <w:jc w:val="center"/>
        <w:rPr>
          <w:rFonts w:ascii="Arial" w:hAnsi="Arial" w:cs="Arial"/>
          <w:bCs/>
          <w:sz w:val="20"/>
        </w:rPr>
      </w:pPr>
      <w:r w:rsidRPr="00F03B0B">
        <w:rPr>
          <w:rFonts w:ascii="Arial" w:hAnsi="Arial" w:cs="Arial"/>
          <w:bCs/>
          <w:sz w:val="20"/>
        </w:rPr>
        <w:t>Central Excise Building, Port Area, Visakhapatnam - 530 035</w:t>
      </w:r>
    </w:p>
    <w:p w:rsidR="006C4CFA" w:rsidRDefault="00CA2382" w:rsidP="006C4CFA">
      <w:pPr>
        <w:rPr>
          <w:rFonts w:ascii="Times New Roman" w:hAnsi="Times New Roman" w:cs="Times New Roman"/>
          <w:sz w:val="24"/>
          <w:szCs w:val="24"/>
        </w:rPr>
      </w:pPr>
      <w:r>
        <w:rPr>
          <w:rFonts w:ascii="Times New Roman" w:hAnsi="Times New Roman" w:cs="Times New Roman"/>
          <w:noProof/>
          <w:sz w:val="24"/>
          <w:szCs w:val="24"/>
        </w:rPr>
        <w:pict>
          <v:roundrect id="_x0000_s1034" style="position:absolute;margin-left:338.4pt;margin-top:17.55pt;width:122.4pt;height:28.2pt;z-index:251667456" arcsize="10923f">
            <v:textbox style="mso-next-textbox:#_x0000_s1034">
              <w:txbxContent>
                <w:p w:rsidR="00274FFF" w:rsidRPr="00B67F33" w:rsidRDefault="00274FFF" w:rsidP="006C4CFA">
                  <w:pPr>
                    <w:jc w:val="center"/>
                    <w:rPr>
                      <w:rFonts w:ascii="Times New Roman" w:hAnsi="Times New Roman" w:cs="Times New Roman"/>
                      <w:sz w:val="32"/>
                    </w:rPr>
                  </w:pPr>
                  <w:r w:rsidRPr="00B67F33">
                    <w:rPr>
                      <w:rFonts w:ascii="Times New Roman" w:hAnsi="Times New Roman" w:cs="Times New Roman"/>
                      <w:sz w:val="32"/>
                    </w:rPr>
                    <w:t>SEVOTTAM</w:t>
                  </w:r>
                </w:p>
              </w:txbxContent>
            </v:textbox>
          </v:roundrect>
        </w:pict>
      </w:r>
      <w:r w:rsidR="006C4CFA" w:rsidRPr="00F03B0B">
        <w:rPr>
          <w:rFonts w:ascii="Times New Roman" w:hAnsi="Times New Roman" w:cs="Times New Roman"/>
          <w:sz w:val="24"/>
          <w:szCs w:val="24"/>
        </w:rPr>
        <w:t xml:space="preserve">C.No.lV/16/04/2012 (PF-I) – Tech (Sevottam)                                              </w:t>
      </w:r>
      <w:r w:rsidR="0068208A">
        <w:rPr>
          <w:rFonts w:ascii="Times New Roman" w:hAnsi="Times New Roman" w:cs="Times New Roman"/>
          <w:sz w:val="24"/>
          <w:szCs w:val="24"/>
        </w:rPr>
        <w:t xml:space="preserve">     </w:t>
      </w:r>
      <w:r w:rsidR="006C4CFA" w:rsidRPr="00F03B0B">
        <w:rPr>
          <w:rFonts w:ascii="Times New Roman" w:hAnsi="Times New Roman" w:cs="Times New Roman"/>
          <w:sz w:val="24"/>
          <w:szCs w:val="24"/>
        </w:rPr>
        <w:t xml:space="preserve">Date </w:t>
      </w:r>
      <w:r w:rsidR="00BE2DE3">
        <w:rPr>
          <w:rFonts w:ascii="Times New Roman" w:hAnsi="Times New Roman" w:cs="Times New Roman"/>
          <w:sz w:val="24"/>
          <w:szCs w:val="24"/>
        </w:rPr>
        <w:t>10.12.2</w:t>
      </w:r>
      <w:r w:rsidR="006C4CFA" w:rsidRPr="00F03B0B">
        <w:rPr>
          <w:rFonts w:ascii="Times New Roman" w:hAnsi="Times New Roman" w:cs="Times New Roman"/>
          <w:sz w:val="24"/>
          <w:szCs w:val="24"/>
        </w:rPr>
        <w:t>012</w:t>
      </w:r>
    </w:p>
    <w:p w:rsidR="00C71611" w:rsidRPr="00F03B0B" w:rsidRDefault="00C71611" w:rsidP="006C4CFA">
      <w:pPr>
        <w:rPr>
          <w:rFonts w:ascii="Times New Roman" w:hAnsi="Times New Roman" w:cs="Times New Roman"/>
          <w:sz w:val="24"/>
          <w:szCs w:val="24"/>
        </w:rPr>
      </w:pPr>
    </w:p>
    <w:p w:rsidR="006C4CFA" w:rsidRDefault="00BE2DE3" w:rsidP="00E731D4">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MINUTES OF MANAGEMENT REVIEW MEETING OF</w:t>
      </w:r>
    </w:p>
    <w:p w:rsidR="00BE2DE3" w:rsidRDefault="00BE2DE3" w:rsidP="00E731D4">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VISAKHAPATNAM – I COMMISSIONERATE</w:t>
      </w:r>
    </w:p>
    <w:p w:rsidR="00BE2DE3" w:rsidRDefault="00BE2DE3" w:rsidP="00E731D4">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HELD ON 10.12.2012 FROM 10.30 HRS</w:t>
      </w:r>
    </w:p>
    <w:p w:rsidR="00BE2DE3" w:rsidRPr="006C4CFA" w:rsidRDefault="00BE2DE3" w:rsidP="00E731D4">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AT THE CONFEFERENCE HALL</w:t>
      </w:r>
    </w:p>
    <w:p w:rsidR="00D76C2F" w:rsidRDefault="00D76C2F" w:rsidP="006C4CFA">
      <w:pPr>
        <w:ind w:firstLine="720"/>
        <w:jc w:val="both"/>
        <w:rPr>
          <w:rFonts w:ascii="Times New Roman" w:hAnsi="Times New Roman" w:cs="Times New Roman"/>
          <w:sz w:val="24"/>
          <w:szCs w:val="24"/>
        </w:rPr>
      </w:pPr>
    </w:p>
    <w:p w:rsidR="00E731D4" w:rsidRPr="00E731D4" w:rsidRDefault="00E731D4" w:rsidP="00E731D4">
      <w:pPr>
        <w:jc w:val="both"/>
        <w:rPr>
          <w:rFonts w:ascii="Times New Roman" w:hAnsi="Times New Roman" w:cs="Times New Roman"/>
          <w:b/>
          <w:sz w:val="28"/>
          <w:szCs w:val="28"/>
          <w:u w:val="single"/>
        </w:rPr>
      </w:pPr>
      <w:r w:rsidRPr="00E731D4">
        <w:rPr>
          <w:rFonts w:ascii="Times New Roman" w:hAnsi="Times New Roman" w:cs="Times New Roman"/>
          <w:b/>
          <w:sz w:val="28"/>
          <w:szCs w:val="28"/>
          <w:u w:val="single"/>
        </w:rPr>
        <w:t xml:space="preserve">Background: </w:t>
      </w:r>
    </w:p>
    <w:p w:rsidR="00CF0803" w:rsidRDefault="006C4CFA" w:rsidP="00E731D4">
      <w:pPr>
        <w:ind w:firstLine="720"/>
        <w:jc w:val="both"/>
        <w:rPr>
          <w:rFonts w:ascii="Times New Roman" w:hAnsi="Times New Roman" w:cs="Times New Roman"/>
          <w:sz w:val="24"/>
          <w:szCs w:val="24"/>
        </w:rPr>
      </w:pPr>
      <w:r>
        <w:rPr>
          <w:rFonts w:ascii="Times New Roman" w:hAnsi="Times New Roman" w:cs="Times New Roman"/>
          <w:sz w:val="24"/>
          <w:szCs w:val="24"/>
        </w:rPr>
        <w:t xml:space="preserve">Clause 5.7 of IS 15700-2005 mandates </w:t>
      </w:r>
      <w:r w:rsidR="00CF0803">
        <w:rPr>
          <w:rFonts w:ascii="Times New Roman" w:hAnsi="Times New Roman" w:cs="Times New Roman"/>
          <w:sz w:val="24"/>
          <w:szCs w:val="24"/>
        </w:rPr>
        <w:t>that top management shall review the organization’s management systems for service quality, Citizen’s charter and compliant handling at planned intervals to ensure their continuing suitability, adequacy, efficiency and effectiveness.</w:t>
      </w:r>
    </w:p>
    <w:p w:rsidR="00E731D4" w:rsidRDefault="00E731D4" w:rsidP="006C4CFA">
      <w:pPr>
        <w:ind w:firstLine="720"/>
        <w:jc w:val="both"/>
        <w:rPr>
          <w:rFonts w:ascii="Times New Roman" w:hAnsi="Times New Roman" w:cs="Times New Roman"/>
          <w:sz w:val="24"/>
          <w:szCs w:val="24"/>
        </w:rPr>
      </w:pPr>
      <w:r w:rsidRPr="00E731D4">
        <w:rPr>
          <w:rFonts w:ascii="Times New Roman" w:hAnsi="Times New Roman" w:cs="Times New Roman"/>
          <w:sz w:val="24"/>
          <w:szCs w:val="24"/>
        </w:rPr>
        <w:t>The first Management Review Meeting was held on 10.12.2012 under the chairmanship of Shri M.Ponnuswamy, Commissioner</w:t>
      </w:r>
      <w:r>
        <w:rPr>
          <w:rFonts w:ascii="Times New Roman" w:hAnsi="Times New Roman" w:cs="Times New Roman"/>
          <w:sz w:val="24"/>
          <w:szCs w:val="24"/>
        </w:rPr>
        <w:t xml:space="preserve"> and the following officers were present.</w:t>
      </w:r>
    </w:p>
    <w:p w:rsidR="00650D3F" w:rsidRDefault="00650D3F" w:rsidP="00650D3F">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Shri </w:t>
      </w:r>
      <w:r w:rsidRPr="00F03B0B">
        <w:rPr>
          <w:rFonts w:ascii="Times New Roman" w:hAnsi="Times New Roman" w:cs="Times New Roman"/>
          <w:sz w:val="24"/>
          <w:szCs w:val="24"/>
        </w:rPr>
        <w:t>P. Kalaichelvan</w:t>
      </w:r>
      <w:r>
        <w:rPr>
          <w:rFonts w:ascii="Times New Roman" w:hAnsi="Times New Roman" w:cs="Times New Roman"/>
          <w:sz w:val="24"/>
          <w:szCs w:val="24"/>
        </w:rPr>
        <w:t>, Additional Commissioner</w:t>
      </w:r>
    </w:p>
    <w:p w:rsidR="00631EFD" w:rsidRDefault="00631EFD" w:rsidP="00650D3F">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Shri </w:t>
      </w:r>
      <w:r w:rsidR="0021268D">
        <w:rPr>
          <w:rFonts w:ascii="Times New Roman" w:hAnsi="Times New Roman" w:cs="Times New Roman"/>
          <w:sz w:val="24"/>
          <w:szCs w:val="24"/>
        </w:rPr>
        <w:t xml:space="preserve">S.A. </w:t>
      </w:r>
      <w:r>
        <w:rPr>
          <w:rFonts w:ascii="Times New Roman" w:hAnsi="Times New Roman" w:cs="Times New Roman"/>
          <w:sz w:val="24"/>
          <w:szCs w:val="24"/>
        </w:rPr>
        <w:t>Umashankar Goud, Deputy Commissioner</w:t>
      </w:r>
    </w:p>
    <w:p w:rsidR="00650D3F" w:rsidRDefault="007B455E" w:rsidP="00650D3F">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Dr A.</w:t>
      </w:r>
      <w:r w:rsidR="00D76C2F">
        <w:rPr>
          <w:rFonts w:ascii="Times New Roman" w:hAnsi="Times New Roman" w:cs="Times New Roman"/>
          <w:sz w:val="24"/>
          <w:szCs w:val="24"/>
        </w:rPr>
        <w:t xml:space="preserve"> </w:t>
      </w:r>
      <w:r>
        <w:rPr>
          <w:rFonts w:ascii="Times New Roman" w:hAnsi="Times New Roman" w:cs="Times New Roman"/>
          <w:sz w:val="24"/>
          <w:szCs w:val="24"/>
        </w:rPr>
        <w:t>Shyam</w:t>
      </w:r>
      <w:r w:rsidR="00D76C2F">
        <w:rPr>
          <w:rFonts w:ascii="Times New Roman" w:hAnsi="Times New Roman" w:cs="Times New Roman"/>
          <w:sz w:val="24"/>
          <w:szCs w:val="24"/>
        </w:rPr>
        <w:t xml:space="preserve"> S</w:t>
      </w:r>
      <w:r>
        <w:rPr>
          <w:rFonts w:ascii="Times New Roman" w:hAnsi="Times New Roman" w:cs="Times New Roman"/>
          <w:sz w:val="24"/>
          <w:szCs w:val="24"/>
        </w:rPr>
        <w:t>undar, Deputy Commissioner</w:t>
      </w:r>
    </w:p>
    <w:p w:rsidR="00631EFD" w:rsidRDefault="00631EFD" w:rsidP="00650D3F">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Smt. B.Sumidaa Devi, Deputy Commissioner</w:t>
      </w:r>
    </w:p>
    <w:p w:rsidR="00631EFD" w:rsidRDefault="00631EFD" w:rsidP="00650D3F">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Shri </w:t>
      </w:r>
      <w:r w:rsidR="0021268D">
        <w:rPr>
          <w:rFonts w:ascii="Times New Roman" w:hAnsi="Times New Roman" w:cs="Times New Roman"/>
          <w:sz w:val="24"/>
          <w:szCs w:val="24"/>
        </w:rPr>
        <w:t>D.</w:t>
      </w:r>
      <w:r>
        <w:rPr>
          <w:rFonts w:ascii="Times New Roman" w:hAnsi="Times New Roman" w:cs="Times New Roman"/>
          <w:sz w:val="24"/>
          <w:szCs w:val="24"/>
        </w:rPr>
        <w:t>Mallick, Assistant Commissioner</w:t>
      </w:r>
    </w:p>
    <w:p w:rsidR="00631EFD" w:rsidRDefault="00631EFD" w:rsidP="00650D3F">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Shri </w:t>
      </w:r>
      <w:r w:rsidR="00D76C2F">
        <w:rPr>
          <w:rFonts w:ascii="Times New Roman" w:hAnsi="Times New Roman" w:cs="Times New Roman"/>
          <w:sz w:val="24"/>
          <w:szCs w:val="24"/>
        </w:rPr>
        <w:t xml:space="preserve">V. </w:t>
      </w:r>
      <w:r>
        <w:rPr>
          <w:rFonts w:ascii="Times New Roman" w:hAnsi="Times New Roman" w:cs="Times New Roman"/>
          <w:sz w:val="24"/>
          <w:szCs w:val="24"/>
        </w:rPr>
        <w:t>Ramana</w:t>
      </w:r>
      <w:r w:rsidR="00D76C2F">
        <w:rPr>
          <w:rFonts w:ascii="Times New Roman" w:hAnsi="Times New Roman" w:cs="Times New Roman"/>
          <w:sz w:val="24"/>
          <w:szCs w:val="24"/>
        </w:rPr>
        <w:t>dha</w:t>
      </w:r>
      <w:r>
        <w:rPr>
          <w:rFonts w:ascii="Times New Roman" w:hAnsi="Times New Roman" w:cs="Times New Roman"/>
          <w:sz w:val="24"/>
          <w:szCs w:val="24"/>
        </w:rPr>
        <w:t xml:space="preserve"> Reddy, Assistant Commissioner</w:t>
      </w:r>
    </w:p>
    <w:p w:rsidR="007B455E" w:rsidRDefault="00631EFD" w:rsidP="00650D3F">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Shri </w:t>
      </w:r>
      <w:r w:rsidR="00742AF5">
        <w:rPr>
          <w:rFonts w:ascii="Times New Roman" w:hAnsi="Times New Roman" w:cs="Times New Roman"/>
          <w:sz w:val="24"/>
          <w:szCs w:val="24"/>
        </w:rPr>
        <w:t>K. Santosh Kumar</w:t>
      </w:r>
      <w:r>
        <w:rPr>
          <w:rFonts w:ascii="Times New Roman" w:hAnsi="Times New Roman" w:cs="Times New Roman"/>
          <w:sz w:val="24"/>
          <w:szCs w:val="24"/>
        </w:rPr>
        <w:t>, Superintendent (</w:t>
      </w:r>
      <w:r w:rsidR="00742AF5">
        <w:rPr>
          <w:rFonts w:ascii="Times New Roman" w:hAnsi="Times New Roman" w:cs="Times New Roman"/>
          <w:sz w:val="24"/>
          <w:szCs w:val="24"/>
        </w:rPr>
        <w:t>Audit-MIS</w:t>
      </w:r>
      <w:r>
        <w:rPr>
          <w:rFonts w:ascii="Times New Roman" w:hAnsi="Times New Roman" w:cs="Times New Roman"/>
          <w:sz w:val="24"/>
          <w:szCs w:val="24"/>
        </w:rPr>
        <w:t>)</w:t>
      </w:r>
    </w:p>
    <w:p w:rsidR="00742AF5" w:rsidRDefault="00742AF5" w:rsidP="00650D3F">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Shri P.S.Madhav, Superintendent (Member – Core Team)</w:t>
      </w:r>
    </w:p>
    <w:p w:rsidR="00742AF5" w:rsidRDefault="005242A6" w:rsidP="00742AF5">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Shri P.David Ravi, </w:t>
      </w:r>
      <w:r w:rsidR="00742AF5">
        <w:rPr>
          <w:rFonts w:ascii="Times New Roman" w:hAnsi="Times New Roman" w:cs="Times New Roman"/>
          <w:sz w:val="24"/>
          <w:szCs w:val="24"/>
        </w:rPr>
        <w:t>AO (H)</w:t>
      </w:r>
      <w:r w:rsidR="00742AF5" w:rsidRPr="00742AF5">
        <w:rPr>
          <w:rFonts w:ascii="Times New Roman" w:hAnsi="Times New Roman" w:cs="Times New Roman"/>
          <w:sz w:val="24"/>
          <w:szCs w:val="24"/>
        </w:rPr>
        <w:t xml:space="preserve"> </w:t>
      </w:r>
    </w:p>
    <w:p w:rsidR="00742AF5" w:rsidRDefault="00742AF5" w:rsidP="00742AF5">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Shri T.Naga Ramanjaneyulu, Superintendent (Internal Auditor)</w:t>
      </w:r>
    </w:p>
    <w:p w:rsidR="00742AF5" w:rsidRDefault="00742AF5" w:rsidP="00742AF5">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Shri G.Srinivas, Inspector (Member - Internal Audit Team)</w:t>
      </w:r>
    </w:p>
    <w:p w:rsidR="00E731D4" w:rsidRDefault="00E731D4" w:rsidP="00650D3F">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Shri K.V.Mohan Rao, Inspector (Sevottam), Hqrs Office</w:t>
      </w:r>
    </w:p>
    <w:p w:rsidR="00742AF5" w:rsidRDefault="00742AF5" w:rsidP="00650D3F">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Smt M.Nagamani</w:t>
      </w:r>
      <w:r w:rsidR="00FB455B">
        <w:rPr>
          <w:rFonts w:ascii="Times New Roman" w:hAnsi="Times New Roman" w:cs="Times New Roman"/>
          <w:sz w:val="24"/>
          <w:szCs w:val="24"/>
        </w:rPr>
        <w:t>, Inspector</w:t>
      </w:r>
      <w:r>
        <w:rPr>
          <w:rFonts w:ascii="Times New Roman" w:hAnsi="Times New Roman" w:cs="Times New Roman"/>
          <w:sz w:val="24"/>
          <w:szCs w:val="24"/>
        </w:rPr>
        <w:t>, Hqrs Office</w:t>
      </w:r>
    </w:p>
    <w:p w:rsidR="00E731D4" w:rsidRDefault="00E731D4" w:rsidP="00E731D4">
      <w:pPr>
        <w:jc w:val="both"/>
        <w:rPr>
          <w:rFonts w:ascii="Times New Roman" w:hAnsi="Times New Roman" w:cs="Times New Roman"/>
          <w:b/>
          <w:sz w:val="28"/>
          <w:szCs w:val="28"/>
        </w:rPr>
      </w:pPr>
    </w:p>
    <w:p w:rsidR="00E731D4" w:rsidRPr="00E731D4" w:rsidRDefault="00E731D4" w:rsidP="00E731D4">
      <w:pPr>
        <w:jc w:val="both"/>
        <w:rPr>
          <w:rFonts w:ascii="Times New Roman" w:hAnsi="Times New Roman" w:cs="Times New Roman"/>
          <w:b/>
          <w:sz w:val="28"/>
          <w:szCs w:val="28"/>
          <w:u w:val="single"/>
        </w:rPr>
      </w:pPr>
      <w:r w:rsidRPr="00E731D4">
        <w:rPr>
          <w:rFonts w:ascii="Times New Roman" w:hAnsi="Times New Roman" w:cs="Times New Roman"/>
          <w:b/>
          <w:sz w:val="28"/>
          <w:szCs w:val="28"/>
          <w:u w:val="single"/>
        </w:rPr>
        <w:t xml:space="preserve">Agenda: </w:t>
      </w:r>
    </w:p>
    <w:p w:rsidR="00C71611" w:rsidRDefault="00E731D4" w:rsidP="00E731D4">
      <w:pPr>
        <w:jc w:val="both"/>
        <w:rPr>
          <w:rFonts w:ascii="Times New Roman" w:hAnsi="Times New Roman" w:cs="Times New Roman"/>
          <w:sz w:val="24"/>
          <w:szCs w:val="24"/>
        </w:rPr>
      </w:pPr>
      <w:r>
        <w:rPr>
          <w:rFonts w:ascii="Times New Roman" w:hAnsi="Times New Roman" w:cs="Times New Roman"/>
          <w:sz w:val="24"/>
          <w:szCs w:val="24"/>
        </w:rPr>
        <w:tab/>
        <w:t>The following was the brief agenda of the meeting</w:t>
      </w:r>
    </w:p>
    <w:p w:rsidR="005242A6" w:rsidRDefault="005242A6" w:rsidP="00E731D4">
      <w:pPr>
        <w:pStyle w:val="ListParagraph"/>
        <w:numPr>
          <w:ilvl w:val="0"/>
          <w:numId w:val="6"/>
        </w:numPr>
        <w:ind w:left="1080"/>
        <w:jc w:val="both"/>
        <w:rPr>
          <w:rFonts w:ascii="Times New Roman" w:hAnsi="Times New Roman" w:cs="Times New Roman"/>
          <w:sz w:val="24"/>
          <w:szCs w:val="24"/>
        </w:rPr>
      </w:pPr>
      <w:r>
        <w:rPr>
          <w:rFonts w:ascii="Times New Roman" w:hAnsi="Times New Roman" w:cs="Times New Roman"/>
          <w:sz w:val="24"/>
          <w:szCs w:val="24"/>
        </w:rPr>
        <w:t xml:space="preserve">Follow-up action from previous </w:t>
      </w:r>
      <w:r w:rsidR="00B03F99">
        <w:rPr>
          <w:rFonts w:ascii="Times New Roman" w:hAnsi="Times New Roman" w:cs="Times New Roman"/>
          <w:sz w:val="24"/>
          <w:szCs w:val="24"/>
        </w:rPr>
        <w:t>visits/</w:t>
      </w:r>
      <w:r>
        <w:rPr>
          <w:rFonts w:ascii="Times New Roman" w:hAnsi="Times New Roman" w:cs="Times New Roman"/>
          <w:sz w:val="24"/>
          <w:szCs w:val="24"/>
        </w:rPr>
        <w:t>review</w:t>
      </w:r>
    </w:p>
    <w:p w:rsidR="005242A6" w:rsidRDefault="005242A6" w:rsidP="00E731D4">
      <w:pPr>
        <w:pStyle w:val="ListParagraph"/>
        <w:numPr>
          <w:ilvl w:val="0"/>
          <w:numId w:val="6"/>
        </w:numPr>
        <w:ind w:left="1080"/>
        <w:jc w:val="both"/>
        <w:rPr>
          <w:rFonts w:ascii="Times New Roman" w:hAnsi="Times New Roman" w:cs="Times New Roman"/>
          <w:sz w:val="24"/>
          <w:szCs w:val="24"/>
        </w:rPr>
      </w:pPr>
      <w:r>
        <w:rPr>
          <w:rFonts w:ascii="Times New Roman" w:hAnsi="Times New Roman" w:cs="Times New Roman"/>
          <w:sz w:val="24"/>
          <w:szCs w:val="24"/>
        </w:rPr>
        <w:t>Results of Audit</w:t>
      </w:r>
    </w:p>
    <w:p w:rsidR="00C01632" w:rsidRDefault="00C01632" w:rsidP="00E731D4">
      <w:pPr>
        <w:pStyle w:val="ListParagraph"/>
        <w:numPr>
          <w:ilvl w:val="0"/>
          <w:numId w:val="6"/>
        </w:numPr>
        <w:ind w:left="1080"/>
        <w:jc w:val="both"/>
        <w:rPr>
          <w:rFonts w:ascii="Times New Roman" w:hAnsi="Times New Roman" w:cs="Times New Roman"/>
          <w:sz w:val="24"/>
          <w:szCs w:val="24"/>
        </w:rPr>
      </w:pPr>
      <w:r>
        <w:rPr>
          <w:rFonts w:ascii="Times New Roman" w:hAnsi="Times New Roman" w:cs="Times New Roman"/>
          <w:sz w:val="24"/>
          <w:szCs w:val="24"/>
        </w:rPr>
        <w:t>Customer feedback including results of Customer Satisfaction surveys</w:t>
      </w:r>
    </w:p>
    <w:p w:rsidR="00C01632" w:rsidRDefault="00C01632" w:rsidP="00E731D4">
      <w:pPr>
        <w:pStyle w:val="ListParagraph"/>
        <w:numPr>
          <w:ilvl w:val="0"/>
          <w:numId w:val="6"/>
        </w:numPr>
        <w:ind w:left="1080"/>
        <w:jc w:val="both"/>
        <w:rPr>
          <w:rFonts w:ascii="Times New Roman" w:hAnsi="Times New Roman" w:cs="Times New Roman"/>
          <w:sz w:val="24"/>
          <w:szCs w:val="24"/>
        </w:rPr>
      </w:pPr>
      <w:r>
        <w:rPr>
          <w:rFonts w:ascii="Times New Roman" w:hAnsi="Times New Roman" w:cs="Times New Roman"/>
          <w:sz w:val="24"/>
          <w:szCs w:val="24"/>
        </w:rPr>
        <w:t>Changing Customer requirements</w:t>
      </w:r>
    </w:p>
    <w:p w:rsidR="00C01632" w:rsidRDefault="00C01632" w:rsidP="00E731D4">
      <w:pPr>
        <w:pStyle w:val="ListParagraph"/>
        <w:numPr>
          <w:ilvl w:val="0"/>
          <w:numId w:val="6"/>
        </w:numPr>
        <w:ind w:left="1080"/>
        <w:jc w:val="both"/>
        <w:rPr>
          <w:rFonts w:ascii="Times New Roman" w:hAnsi="Times New Roman" w:cs="Times New Roman"/>
          <w:sz w:val="24"/>
          <w:szCs w:val="24"/>
        </w:rPr>
      </w:pPr>
      <w:r>
        <w:rPr>
          <w:rFonts w:ascii="Times New Roman" w:hAnsi="Times New Roman" w:cs="Times New Roman"/>
          <w:sz w:val="24"/>
          <w:szCs w:val="24"/>
        </w:rPr>
        <w:t>Feedback from other stakeholders</w:t>
      </w:r>
    </w:p>
    <w:p w:rsidR="00C01632" w:rsidRDefault="00C01632" w:rsidP="00E731D4">
      <w:pPr>
        <w:pStyle w:val="ListParagraph"/>
        <w:numPr>
          <w:ilvl w:val="0"/>
          <w:numId w:val="6"/>
        </w:numPr>
        <w:ind w:left="1080"/>
        <w:jc w:val="both"/>
        <w:rPr>
          <w:rFonts w:ascii="Times New Roman" w:hAnsi="Times New Roman" w:cs="Times New Roman"/>
          <w:sz w:val="24"/>
          <w:szCs w:val="24"/>
        </w:rPr>
      </w:pPr>
      <w:r>
        <w:rPr>
          <w:rFonts w:ascii="Times New Roman" w:hAnsi="Times New Roman" w:cs="Times New Roman"/>
          <w:sz w:val="24"/>
          <w:szCs w:val="24"/>
        </w:rPr>
        <w:t>Extent to which objectives are achieved</w:t>
      </w:r>
    </w:p>
    <w:p w:rsidR="00C01632" w:rsidRDefault="00C01632" w:rsidP="00E731D4">
      <w:pPr>
        <w:pStyle w:val="ListParagraph"/>
        <w:numPr>
          <w:ilvl w:val="0"/>
          <w:numId w:val="6"/>
        </w:numPr>
        <w:ind w:left="1080"/>
        <w:jc w:val="both"/>
        <w:rPr>
          <w:rFonts w:ascii="Times New Roman" w:hAnsi="Times New Roman" w:cs="Times New Roman"/>
          <w:sz w:val="24"/>
          <w:szCs w:val="24"/>
        </w:rPr>
      </w:pPr>
      <w:r>
        <w:rPr>
          <w:rFonts w:ascii="Times New Roman" w:hAnsi="Times New Roman" w:cs="Times New Roman"/>
          <w:sz w:val="24"/>
          <w:szCs w:val="24"/>
        </w:rPr>
        <w:t>Status of preventive/corrective action</w:t>
      </w:r>
    </w:p>
    <w:p w:rsidR="00C01632" w:rsidRDefault="00C01632" w:rsidP="00E731D4">
      <w:pPr>
        <w:pStyle w:val="ListParagraph"/>
        <w:numPr>
          <w:ilvl w:val="0"/>
          <w:numId w:val="6"/>
        </w:numPr>
        <w:ind w:left="1080"/>
        <w:jc w:val="both"/>
        <w:rPr>
          <w:rFonts w:ascii="Times New Roman" w:hAnsi="Times New Roman" w:cs="Times New Roman"/>
          <w:sz w:val="24"/>
          <w:szCs w:val="24"/>
        </w:rPr>
      </w:pPr>
      <w:r>
        <w:rPr>
          <w:rFonts w:ascii="Times New Roman" w:hAnsi="Times New Roman" w:cs="Times New Roman"/>
          <w:sz w:val="24"/>
          <w:szCs w:val="24"/>
        </w:rPr>
        <w:t>Recommendations for improvement</w:t>
      </w:r>
    </w:p>
    <w:p w:rsidR="00D76C2F" w:rsidRDefault="00D76C2F" w:rsidP="00C01632">
      <w:pPr>
        <w:ind w:firstLine="360"/>
        <w:jc w:val="both"/>
        <w:rPr>
          <w:rFonts w:ascii="Times New Roman" w:hAnsi="Times New Roman" w:cs="Times New Roman"/>
          <w:sz w:val="24"/>
          <w:szCs w:val="24"/>
        </w:rPr>
      </w:pPr>
    </w:p>
    <w:p w:rsidR="007A129E" w:rsidRDefault="007A129E" w:rsidP="007A129E">
      <w:pPr>
        <w:ind w:left="360" w:firstLine="360"/>
        <w:jc w:val="both"/>
        <w:rPr>
          <w:rFonts w:ascii="Times New Roman" w:hAnsi="Times New Roman" w:cs="Times New Roman"/>
          <w:sz w:val="24"/>
          <w:szCs w:val="24"/>
        </w:rPr>
      </w:pPr>
      <w:r>
        <w:rPr>
          <w:rFonts w:ascii="Times New Roman" w:hAnsi="Times New Roman" w:cs="Times New Roman"/>
          <w:sz w:val="24"/>
          <w:szCs w:val="24"/>
        </w:rPr>
        <w:t>At the outset the chairman welcome</w:t>
      </w:r>
      <w:r w:rsidR="00457F53">
        <w:rPr>
          <w:rFonts w:ascii="Times New Roman" w:hAnsi="Times New Roman" w:cs="Times New Roman"/>
          <w:sz w:val="24"/>
          <w:szCs w:val="24"/>
        </w:rPr>
        <w:t>d</w:t>
      </w:r>
      <w:r>
        <w:rPr>
          <w:rFonts w:ascii="Times New Roman" w:hAnsi="Times New Roman" w:cs="Times New Roman"/>
          <w:sz w:val="24"/>
          <w:szCs w:val="24"/>
        </w:rPr>
        <w:t xml:space="preserve"> the participants and impressed upon them on the Commissionerate’s commitment delivery quality se</w:t>
      </w:r>
      <w:r w:rsidR="00040984">
        <w:rPr>
          <w:rFonts w:ascii="Times New Roman" w:hAnsi="Times New Roman" w:cs="Times New Roman"/>
          <w:sz w:val="24"/>
          <w:szCs w:val="24"/>
        </w:rPr>
        <w:t xml:space="preserve">rvices as per the standards of </w:t>
      </w:r>
      <w:r>
        <w:rPr>
          <w:rFonts w:ascii="Times New Roman" w:hAnsi="Times New Roman" w:cs="Times New Roman"/>
          <w:sz w:val="24"/>
          <w:szCs w:val="24"/>
        </w:rPr>
        <w:t xml:space="preserve">IS </w:t>
      </w:r>
      <w:r w:rsidR="00040984">
        <w:rPr>
          <w:rFonts w:ascii="Times New Roman" w:hAnsi="Times New Roman" w:cs="Times New Roman"/>
          <w:sz w:val="24"/>
          <w:szCs w:val="24"/>
        </w:rPr>
        <w:t xml:space="preserve">15700 </w:t>
      </w:r>
      <w:r>
        <w:rPr>
          <w:rFonts w:ascii="Times New Roman" w:hAnsi="Times New Roman" w:cs="Times New Roman"/>
          <w:sz w:val="24"/>
          <w:szCs w:val="24"/>
        </w:rPr>
        <w:t>2005.</w:t>
      </w:r>
      <w:r w:rsidR="00C03541">
        <w:rPr>
          <w:rFonts w:ascii="Times New Roman" w:hAnsi="Times New Roman" w:cs="Times New Roman"/>
          <w:sz w:val="24"/>
          <w:szCs w:val="24"/>
        </w:rPr>
        <w:t xml:space="preserve">  Then the agenda points were taken up for detail</w:t>
      </w:r>
      <w:r w:rsidR="00F31617">
        <w:rPr>
          <w:rFonts w:ascii="Times New Roman" w:hAnsi="Times New Roman" w:cs="Times New Roman"/>
          <w:sz w:val="24"/>
          <w:szCs w:val="24"/>
        </w:rPr>
        <w:t>ed discus</w:t>
      </w:r>
      <w:r w:rsidR="005556F0">
        <w:rPr>
          <w:rFonts w:ascii="Times New Roman" w:hAnsi="Times New Roman" w:cs="Times New Roman"/>
          <w:sz w:val="24"/>
          <w:szCs w:val="24"/>
        </w:rPr>
        <w:t>sion.</w:t>
      </w:r>
    </w:p>
    <w:p w:rsidR="006E2697" w:rsidRDefault="006E2697" w:rsidP="007A129E">
      <w:pPr>
        <w:ind w:left="360" w:firstLine="360"/>
        <w:jc w:val="both"/>
        <w:rPr>
          <w:rFonts w:ascii="Times New Roman" w:hAnsi="Times New Roman" w:cs="Times New Roman"/>
          <w:sz w:val="24"/>
          <w:szCs w:val="24"/>
        </w:rPr>
      </w:pPr>
    </w:p>
    <w:p w:rsidR="005556F0" w:rsidRPr="005556F0" w:rsidRDefault="005556F0" w:rsidP="005556F0">
      <w:pPr>
        <w:pStyle w:val="ListParagraph"/>
        <w:numPr>
          <w:ilvl w:val="0"/>
          <w:numId w:val="10"/>
        </w:numPr>
        <w:jc w:val="both"/>
        <w:rPr>
          <w:rFonts w:ascii="Times New Roman" w:hAnsi="Times New Roman" w:cs="Times New Roman"/>
          <w:b/>
          <w:sz w:val="24"/>
          <w:szCs w:val="24"/>
        </w:rPr>
      </w:pPr>
      <w:r w:rsidRPr="005556F0">
        <w:rPr>
          <w:rFonts w:ascii="Times New Roman" w:hAnsi="Times New Roman" w:cs="Times New Roman"/>
          <w:b/>
          <w:sz w:val="24"/>
          <w:szCs w:val="24"/>
        </w:rPr>
        <w:t>Follow-up action from previous visits/review</w:t>
      </w:r>
      <w:r>
        <w:rPr>
          <w:rFonts w:ascii="Times New Roman" w:hAnsi="Times New Roman" w:cs="Times New Roman"/>
          <w:b/>
          <w:sz w:val="24"/>
          <w:szCs w:val="24"/>
        </w:rPr>
        <w:t xml:space="preserve">:  </w:t>
      </w:r>
    </w:p>
    <w:p w:rsidR="005556F0" w:rsidRDefault="005556F0" w:rsidP="005556F0">
      <w:pPr>
        <w:pStyle w:val="ListParagraph"/>
        <w:jc w:val="both"/>
        <w:rPr>
          <w:rFonts w:ascii="Times New Roman" w:hAnsi="Times New Roman" w:cs="Times New Roman"/>
          <w:sz w:val="24"/>
          <w:szCs w:val="24"/>
        </w:rPr>
      </w:pPr>
    </w:p>
    <w:p w:rsidR="0067558F" w:rsidRDefault="005556F0" w:rsidP="005556F0">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Shri Y.Maheskumar, Superintendent (Sevottam) had made previous visits to Divisions and field formations and made certain observations. </w:t>
      </w:r>
      <w:r w:rsidR="00E613D0">
        <w:rPr>
          <w:rFonts w:ascii="Times New Roman" w:hAnsi="Times New Roman" w:cs="Times New Roman"/>
          <w:sz w:val="24"/>
          <w:szCs w:val="24"/>
        </w:rPr>
        <w:t xml:space="preserve"> He found that proformae communicated  for maintenance of Registers need to be modified </w:t>
      </w:r>
      <w:r w:rsidR="00FD5D59">
        <w:rPr>
          <w:rFonts w:ascii="Times New Roman" w:hAnsi="Times New Roman" w:cs="Times New Roman"/>
          <w:sz w:val="24"/>
          <w:szCs w:val="24"/>
        </w:rPr>
        <w:t>t</w:t>
      </w:r>
      <w:r w:rsidR="00E613D0">
        <w:rPr>
          <w:rFonts w:ascii="Times New Roman" w:hAnsi="Times New Roman" w:cs="Times New Roman"/>
          <w:sz w:val="24"/>
          <w:szCs w:val="24"/>
        </w:rPr>
        <w:t xml:space="preserve">o bring more clarity, accountability and suitability </w:t>
      </w:r>
      <w:r w:rsidR="00457F53">
        <w:rPr>
          <w:rFonts w:ascii="Times New Roman" w:hAnsi="Times New Roman" w:cs="Times New Roman"/>
          <w:sz w:val="24"/>
          <w:szCs w:val="24"/>
        </w:rPr>
        <w:t>for</w:t>
      </w:r>
      <w:r w:rsidR="00E613D0">
        <w:rPr>
          <w:rFonts w:ascii="Times New Roman" w:hAnsi="Times New Roman" w:cs="Times New Roman"/>
          <w:sz w:val="24"/>
          <w:szCs w:val="24"/>
        </w:rPr>
        <w:t xml:space="preserve"> delivery of committed services.  He found the necessity to </w:t>
      </w:r>
      <w:r w:rsidR="0067558F">
        <w:rPr>
          <w:rFonts w:ascii="Times New Roman" w:hAnsi="Times New Roman" w:cs="Times New Roman"/>
          <w:sz w:val="24"/>
          <w:szCs w:val="24"/>
        </w:rPr>
        <w:t>organize field level Interactive Session on Sevottam Implementation issues.</w:t>
      </w:r>
    </w:p>
    <w:p w:rsidR="0067558F" w:rsidRDefault="0067558F" w:rsidP="005556F0">
      <w:pPr>
        <w:pStyle w:val="ListParagraph"/>
        <w:jc w:val="both"/>
        <w:rPr>
          <w:rFonts w:ascii="Times New Roman" w:hAnsi="Times New Roman" w:cs="Times New Roman"/>
          <w:sz w:val="24"/>
          <w:szCs w:val="24"/>
        </w:rPr>
      </w:pPr>
    </w:p>
    <w:p w:rsidR="00E613D0" w:rsidRDefault="0067558F" w:rsidP="005556F0">
      <w:pPr>
        <w:pStyle w:val="ListParagraph"/>
        <w:jc w:val="both"/>
        <w:rPr>
          <w:rFonts w:ascii="Times New Roman" w:hAnsi="Times New Roman" w:cs="Times New Roman"/>
          <w:sz w:val="24"/>
          <w:szCs w:val="24"/>
        </w:rPr>
      </w:pPr>
      <w:r>
        <w:rPr>
          <w:rFonts w:ascii="Times New Roman" w:hAnsi="Times New Roman" w:cs="Times New Roman"/>
          <w:sz w:val="24"/>
          <w:szCs w:val="24"/>
        </w:rPr>
        <w:t>Consequently, to bring uniformity</w:t>
      </w:r>
      <w:r w:rsidR="00457F53">
        <w:rPr>
          <w:rFonts w:ascii="Times New Roman" w:hAnsi="Times New Roman" w:cs="Times New Roman"/>
          <w:sz w:val="24"/>
          <w:szCs w:val="24"/>
        </w:rPr>
        <w:t>,</w:t>
      </w:r>
      <w:r w:rsidR="00947AB3">
        <w:rPr>
          <w:rFonts w:ascii="Times New Roman" w:hAnsi="Times New Roman" w:cs="Times New Roman"/>
          <w:sz w:val="24"/>
          <w:szCs w:val="24"/>
        </w:rPr>
        <w:t xml:space="preserve"> Registers were ordered for printing for all the formations and trained personnel on Sevottam </w:t>
      </w:r>
      <w:r w:rsidR="00457F53">
        <w:rPr>
          <w:rFonts w:ascii="Times New Roman" w:hAnsi="Times New Roman" w:cs="Times New Roman"/>
          <w:sz w:val="24"/>
          <w:szCs w:val="24"/>
        </w:rPr>
        <w:t>were</w:t>
      </w:r>
      <w:r w:rsidR="00947AB3">
        <w:rPr>
          <w:rFonts w:ascii="Times New Roman" w:hAnsi="Times New Roman" w:cs="Times New Roman"/>
          <w:sz w:val="24"/>
          <w:szCs w:val="24"/>
        </w:rPr>
        <w:t xml:space="preserve"> asked to address the Interactive Sessions.  The Interactive Sessions for all the field formations were held. </w:t>
      </w:r>
    </w:p>
    <w:p w:rsidR="00FD5D59" w:rsidRDefault="00FD5D59" w:rsidP="005556F0">
      <w:pPr>
        <w:pStyle w:val="ListParagraph"/>
        <w:jc w:val="both"/>
        <w:rPr>
          <w:rFonts w:ascii="Times New Roman" w:hAnsi="Times New Roman" w:cs="Times New Roman"/>
          <w:sz w:val="24"/>
          <w:szCs w:val="24"/>
        </w:rPr>
      </w:pPr>
    </w:p>
    <w:p w:rsidR="005556F0" w:rsidRDefault="005556F0" w:rsidP="002C7026">
      <w:pPr>
        <w:pStyle w:val="ListParagraph"/>
        <w:numPr>
          <w:ilvl w:val="0"/>
          <w:numId w:val="10"/>
        </w:numPr>
        <w:jc w:val="both"/>
        <w:rPr>
          <w:rFonts w:ascii="Times New Roman" w:hAnsi="Times New Roman" w:cs="Times New Roman"/>
          <w:b/>
          <w:sz w:val="24"/>
          <w:szCs w:val="24"/>
        </w:rPr>
      </w:pPr>
      <w:r w:rsidRPr="002C7026">
        <w:rPr>
          <w:rFonts w:ascii="Times New Roman" w:hAnsi="Times New Roman" w:cs="Times New Roman"/>
          <w:b/>
          <w:sz w:val="24"/>
          <w:szCs w:val="24"/>
        </w:rPr>
        <w:t>Results of Audit</w:t>
      </w:r>
      <w:r w:rsidR="002C7026">
        <w:rPr>
          <w:rFonts w:ascii="Times New Roman" w:hAnsi="Times New Roman" w:cs="Times New Roman"/>
          <w:b/>
          <w:sz w:val="24"/>
          <w:szCs w:val="24"/>
        </w:rPr>
        <w:t>:</w:t>
      </w:r>
      <w:r w:rsidR="00211E90">
        <w:rPr>
          <w:rFonts w:ascii="Times New Roman" w:hAnsi="Times New Roman" w:cs="Times New Roman"/>
          <w:b/>
          <w:sz w:val="24"/>
          <w:szCs w:val="24"/>
        </w:rPr>
        <w:t>``</w:t>
      </w:r>
    </w:p>
    <w:p w:rsidR="002C7026" w:rsidRDefault="002C7026" w:rsidP="002C7026">
      <w:pPr>
        <w:pStyle w:val="ListParagraph"/>
        <w:jc w:val="both"/>
        <w:rPr>
          <w:rFonts w:ascii="Times New Roman" w:hAnsi="Times New Roman" w:cs="Times New Roman"/>
          <w:b/>
          <w:sz w:val="24"/>
          <w:szCs w:val="24"/>
        </w:rPr>
      </w:pPr>
    </w:p>
    <w:p w:rsidR="002C7026" w:rsidRDefault="002C7026" w:rsidP="002C7026">
      <w:pPr>
        <w:pStyle w:val="ListParagraph"/>
        <w:jc w:val="both"/>
        <w:rPr>
          <w:rFonts w:ascii="Times New Roman" w:hAnsi="Times New Roman" w:cs="Times New Roman"/>
          <w:sz w:val="24"/>
          <w:szCs w:val="24"/>
        </w:rPr>
      </w:pPr>
      <w:r>
        <w:rPr>
          <w:rFonts w:ascii="Times New Roman" w:hAnsi="Times New Roman" w:cs="Times New Roman"/>
          <w:sz w:val="24"/>
          <w:szCs w:val="24"/>
        </w:rPr>
        <w:t>The following officers were nominated to conduc</w:t>
      </w:r>
      <w:r w:rsidRPr="002C7026">
        <w:rPr>
          <w:rFonts w:ascii="Times New Roman" w:hAnsi="Times New Roman" w:cs="Times New Roman"/>
          <w:sz w:val="24"/>
          <w:szCs w:val="24"/>
        </w:rPr>
        <w:t xml:space="preserve">t </w:t>
      </w:r>
      <w:r>
        <w:rPr>
          <w:rFonts w:ascii="Times New Roman" w:hAnsi="Times New Roman" w:cs="Times New Roman"/>
          <w:sz w:val="24"/>
          <w:szCs w:val="24"/>
        </w:rPr>
        <w:t>the internal audit of the field formations and Sections of the Commissionerate Hqrs.</w:t>
      </w:r>
    </w:p>
    <w:tbl>
      <w:tblPr>
        <w:tblStyle w:val="TableGrid"/>
        <w:tblW w:w="8948" w:type="dxa"/>
        <w:jc w:val="right"/>
        <w:tblInd w:w="430" w:type="dxa"/>
        <w:tblLook w:val="04A0"/>
      </w:tblPr>
      <w:tblGrid>
        <w:gridCol w:w="718"/>
        <w:gridCol w:w="2912"/>
        <w:gridCol w:w="2670"/>
        <w:gridCol w:w="2648"/>
      </w:tblGrid>
      <w:tr w:rsidR="002C7026" w:rsidTr="004A31FD">
        <w:trPr>
          <w:jc w:val="right"/>
        </w:trPr>
        <w:tc>
          <w:tcPr>
            <w:tcW w:w="718" w:type="dxa"/>
            <w:vAlign w:val="center"/>
          </w:tcPr>
          <w:p w:rsidR="002C7026" w:rsidRPr="00591D8A" w:rsidRDefault="002C7026" w:rsidP="00D67AC5">
            <w:pPr>
              <w:jc w:val="center"/>
              <w:rPr>
                <w:rFonts w:ascii="Times New Roman" w:hAnsi="Times New Roman" w:cs="Times New Roman"/>
              </w:rPr>
            </w:pPr>
            <w:r w:rsidRPr="00591D8A">
              <w:rPr>
                <w:rFonts w:ascii="Times New Roman" w:hAnsi="Times New Roman" w:cs="Times New Roman"/>
              </w:rPr>
              <w:t>S.No.</w:t>
            </w:r>
          </w:p>
        </w:tc>
        <w:tc>
          <w:tcPr>
            <w:tcW w:w="2912" w:type="dxa"/>
            <w:vAlign w:val="center"/>
          </w:tcPr>
          <w:p w:rsidR="002C7026" w:rsidRPr="00591D8A" w:rsidRDefault="002C7026" w:rsidP="00D67AC5">
            <w:pPr>
              <w:jc w:val="center"/>
              <w:rPr>
                <w:rFonts w:ascii="Times New Roman" w:hAnsi="Times New Roman" w:cs="Times New Roman"/>
              </w:rPr>
            </w:pPr>
            <w:r w:rsidRPr="00591D8A">
              <w:rPr>
                <w:rFonts w:ascii="Times New Roman" w:hAnsi="Times New Roman" w:cs="Times New Roman"/>
              </w:rPr>
              <w:t>Name &amp; Designation of the Officer S/Shri</w:t>
            </w:r>
          </w:p>
        </w:tc>
        <w:tc>
          <w:tcPr>
            <w:tcW w:w="2670" w:type="dxa"/>
            <w:vAlign w:val="center"/>
          </w:tcPr>
          <w:p w:rsidR="002C7026" w:rsidRPr="00591D8A" w:rsidRDefault="002C7026" w:rsidP="00D67AC5">
            <w:pPr>
              <w:jc w:val="center"/>
              <w:rPr>
                <w:rFonts w:ascii="Times New Roman" w:hAnsi="Times New Roman" w:cs="Times New Roman"/>
              </w:rPr>
            </w:pPr>
            <w:r w:rsidRPr="00591D8A">
              <w:rPr>
                <w:rFonts w:ascii="Times New Roman" w:hAnsi="Times New Roman" w:cs="Times New Roman"/>
              </w:rPr>
              <w:t>Formations to be audited</w:t>
            </w:r>
          </w:p>
        </w:tc>
        <w:tc>
          <w:tcPr>
            <w:tcW w:w="2648" w:type="dxa"/>
            <w:vAlign w:val="center"/>
          </w:tcPr>
          <w:p w:rsidR="002C7026" w:rsidRPr="00591D8A" w:rsidRDefault="002C7026" w:rsidP="00D67AC5">
            <w:pPr>
              <w:jc w:val="center"/>
              <w:rPr>
                <w:rFonts w:ascii="Times New Roman" w:hAnsi="Times New Roman" w:cs="Times New Roman"/>
              </w:rPr>
            </w:pPr>
            <w:r w:rsidRPr="00591D8A">
              <w:rPr>
                <w:rFonts w:ascii="Times New Roman" w:hAnsi="Times New Roman" w:cs="Times New Roman"/>
              </w:rPr>
              <w:t>Dates of audit</w:t>
            </w:r>
          </w:p>
        </w:tc>
      </w:tr>
      <w:tr w:rsidR="002C7026" w:rsidTr="004A31FD">
        <w:trPr>
          <w:trHeight w:val="746"/>
          <w:jc w:val="right"/>
        </w:trPr>
        <w:tc>
          <w:tcPr>
            <w:tcW w:w="718" w:type="dxa"/>
            <w:vAlign w:val="center"/>
          </w:tcPr>
          <w:p w:rsidR="002C7026" w:rsidRPr="00591D8A" w:rsidRDefault="002C7026" w:rsidP="00D67AC5">
            <w:pPr>
              <w:jc w:val="center"/>
              <w:rPr>
                <w:rFonts w:ascii="Times New Roman" w:hAnsi="Times New Roman" w:cs="Times New Roman"/>
              </w:rPr>
            </w:pPr>
            <w:r w:rsidRPr="00591D8A">
              <w:rPr>
                <w:rFonts w:ascii="Times New Roman" w:hAnsi="Times New Roman" w:cs="Times New Roman"/>
              </w:rPr>
              <w:t>1</w:t>
            </w:r>
          </w:p>
        </w:tc>
        <w:tc>
          <w:tcPr>
            <w:tcW w:w="2912" w:type="dxa"/>
            <w:vAlign w:val="center"/>
          </w:tcPr>
          <w:p w:rsidR="002C7026" w:rsidRPr="00591D8A" w:rsidRDefault="002C7026" w:rsidP="00D67AC5">
            <w:pPr>
              <w:rPr>
                <w:rFonts w:ascii="Times New Roman" w:hAnsi="Times New Roman" w:cs="Times New Roman"/>
              </w:rPr>
            </w:pPr>
            <w:r w:rsidRPr="00591D8A">
              <w:rPr>
                <w:rFonts w:ascii="Times New Roman" w:hAnsi="Times New Roman" w:cs="Times New Roman"/>
              </w:rPr>
              <w:t>F.A. Cooper, Supdt</w:t>
            </w:r>
          </w:p>
        </w:tc>
        <w:tc>
          <w:tcPr>
            <w:tcW w:w="2670" w:type="dxa"/>
            <w:vAlign w:val="center"/>
          </w:tcPr>
          <w:p w:rsidR="002C7026" w:rsidRPr="00591D8A" w:rsidRDefault="002C7026" w:rsidP="00D67AC5">
            <w:pPr>
              <w:jc w:val="center"/>
              <w:rPr>
                <w:rFonts w:ascii="Times New Roman" w:hAnsi="Times New Roman" w:cs="Times New Roman"/>
              </w:rPr>
            </w:pPr>
            <w:r w:rsidRPr="00591D8A">
              <w:rPr>
                <w:rFonts w:ascii="Times New Roman" w:hAnsi="Times New Roman" w:cs="Times New Roman"/>
              </w:rPr>
              <w:t>Division II, III &amp; IV, their Ranges and Hqrs Office</w:t>
            </w:r>
          </w:p>
        </w:tc>
        <w:tc>
          <w:tcPr>
            <w:tcW w:w="2648" w:type="dxa"/>
          </w:tcPr>
          <w:p w:rsidR="002C7026" w:rsidRPr="00591D8A" w:rsidRDefault="002C7026" w:rsidP="00D67AC5">
            <w:pPr>
              <w:jc w:val="center"/>
              <w:rPr>
                <w:rFonts w:ascii="Times New Roman" w:hAnsi="Times New Roman" w:cs="Times New Roman"/>
              </w:rPr>
            </w:pPr>
            <w:r w:rsidRPr="00591D8A">
              <w:rPr>
                <w:rFonts w:ascii="Times New Roman" w:hAnsi="Times New Roman" w:cs="Times New Roman"/>
              </w:rPr>
              <w:t>Any day between 14.11.2012 and 21.11.2012</w:t>
            </w:r>
          </w:p>
        </w:tc>
      </w:tr>
      <w:tr w:rsidR="002C7026" w:rsidTr="004A31FD">
        <w:trPr>
          <w:trHeight w:val="701"/>
          <w:jc w:val="right"/>
        </w:trPr>
        <w:tc>
          <w:tcPr>
            <w:tcW w:w="718" w:type="dxa"/>
            <w:vAlign w:val="center"/>
          </w:tcPr>
          <w:p w:rsidR="002C7026" w:rsidRPr="00591D8A" w:rsidRDefault="002C7026" w:rsidP="00D67AC5">
            <w:pPr>
              <w:jc w:val="center"/>
              <w:rPr>
                <w:rFonts w:ascii="Times New Roman" w:hAnsi="Times New Roman" w:cs="Times New Roman"/>
              </w:rPr>
            </w:pPr>
            <w:r w:rsidRPr="00591D8A">
              <w:rPr>
                <w:rFonts w:ascii="Times New Roman" w:hAnsi="Times New Roman" w:cs="Times New Roman"/>
              </w:rPr>
              <w:t>2</w:t>
            </w:r>
          </w:p>
        </w:tc>
        <w:tc>
          <w:tcPr>
            <w:tcW w:w="2912" w:type="dxa"/>
            <w:vAlign w:val="center"/>
          </w:tcPr>
          <w:p w:rsidR="002C7026" w:rsidRPr="00591D8A" w:rsidRDefault="002C7026" w:rsidP="00D67AC5">
            <w:pPr>
              <w:rPr>
                <w:rFonts w:ascii="Times New Roman" w:hAnsi="Times New Roman" w:cs="Times New Roman"/>
              </w:rPr>
            </w:pPr>
            <w:r w:rsidRPr="00591D8A">
              <w:rPr>
                <w:rFonts w:ascii="Times New Roman" w:hAnsi="Times New Roman" w:cs="Times New Roman"/>
              </w:rPr>
              <w:t>T.N. Ramanjaneyulu, Supdt</w:t>
            </w:r>
          </w:p>
        </w:tc>
        <w:tc>
          <w:tcPr>
            <w:tcW w:w="2670" w:type="dxa"/>
            <w:vAlign w:val="center"/>
          </w:tcPr>
          <w:p w:rsidR="002C7026" w:rsidRPr="00591D8A" w:rsidRDefault="002C7026" w:rsidP="00D67AC5">
            <w:pPr>
              <w:jc w:val="center"/>
              <w:rPr>
                <w:rFonts w:ascii="Times New Roman" w:hAnsi="Times New Roman" w:cs="Times New Roman"/>
              </w:rPr>
            </w:pPr>
            <w:r w:rsidRPr="00591D8A">
              <w:rPr>
                <w:rFonts w:ascii="Times New Roman" w:hAnsi="Times New Roman" w:cs="Times New Roman"/>
              </w:rPr>
              <w:t>Division I, Vizianagaram and their Ranges</w:t>
            </w:r>
          </w:p>
        </w:tc>
        <w:tc>
          <w:tcPr>
            <w:tcW w:w="2648" w:type="dxa"/>
          </w:tcPr>
          <w:p w:rsidR="002C7026" w:rsidRPr="00591D8A" w:rsidRDefault="002C7026" w:rsidP="00D67AC5">
            <w:pPr>
              <w:jc w:val="center"/>
              <w:rPr>
                <w:rFonts w:ascii="Times New Roman" w:hAnsi="Times New Roman" w:cs="Times New Roman"/>
              </w:rPr>
            </w:pPr>
            <w:r w:rsidRPr="00591D8A">
              <w:rPr>
                <w:rFonts w:ascii="Times New Roman" w:hAnsi="Times New Roman" w:cs="Times New Roman"/>
              </w:rPr>
              <w:t>Any day between 14.11.2012 and 21.11.2012</w:t>
            </w:r>
          </w:p>
        </w:tc>
      </w:tr>
    </w:tbl>
    <w:p w:rsidR="002C7026" w:rsidRDefault="002C7026" w:rsidP="002C7026">
      <w:pPr>
        <w:pStyle w:val="ListParagraph"/>
        <w:jc w:val="both"/>
        <w:rPr>
          <w:rFonts w:ascii="Times New Roman" w:hAnsi="Times New Roman" w:cs="Times New Roman"/>
          <w:sz w:val="24"/>
          <w:szCs w:val="24"/>
        </w:rPr>
      </w:pPr>
    </w:p>
    <w:p w:rsidR="002C7026" w:rsidRDefault="00591D8A" w:rsidP="002C7026">
      <w:pPr>
        <w:pStyle w:val="ListParagraph"/>
        <w:jc w:val="both"/>
        <w:rPr>
          <w:rFonts w:ascii="Times New Roman" w:hAnsi="Times New Roman" w:cs="Times New Roman"/>
          <w:sz w:val="24"/>
          <w:szCs w:val="24"/>
        </w:rPr>
      </w:pPr>
      <w:r>
        <w:rPr>
          <w:rFonts w:ascii="Times New Roman" w:hAnsi="Times New Roman" w:cs="Times New Roman"/>
          <w:sz w:val="24"/>
          <w:szCs w:val="24"/>
        </w:rPr>
        <w:t>Formation/Section-wise Internal Audit Findings</w:t>
      </w:r>
      <w:r w:rsidR="00FB455B">
        <w:rPr>
          <w:rFonts w:ascii="Times New Roman" w:hAnsi="Times New Roman" w:cs="Times New Roman"/>
          <w:sz w:val="24"/>
          <w:szCs w:val="24"/>
        </w:rPr>
        <w:t>, Major Findings</w:t>
      </w:r>
      <w:r>
        <w:rPr>
          <w:rFonts w:ascii="Times New Roman" w:hAnsi="Times New Roman" w:cs="Times New Roman"/>
          <w:sz w:val="24"/>
          <w:szCs w:val="24"/>
        </w:rPr>
        <w:t xml:space="preserve"> and decisions taken to rectify nonconformity, if any, were as under:</w:t>
      </w:r>
    </w:p>
    <w:p w:rsidR="00591D8A" w:rsidRDefault="00591D8A" w:rsidP="002C7026">
      <w:pPr>
        <w:pStyle w:val="ListParagraph"/>
        <w:jc w:val="both"/>
        <w:rPr>
          <w:rFonts w:ascii="Times New Roman" w:hAnsi="Times New Roman" w:cs="Times New Roman"/>
          <w:sz w:val="24"/>
          <w:szCs w:val="24"/>
        </w:rPr>
      </w:pPr>
    </w:p>
    <w:p w:rsidR="002C4714" w:rsidRPr="002C4714" w:rsidRDefault="00FF094B" w:rsidP="00FF094B">
      <w:pPr>
        <w:jc w:val="both"/>
        <w:rPr>
          <w:rFonts w:ascii="Times New Roman" w:hAnsi="Times New Roman" w:cs="Times New Roman"/>
          <w:b/>
          <w:sz w:val="24"/>
          <w:szCs w:val="24"/>
        </w:rPr>
      </w:pPr>
      <w:r w:rsidRPr="002C4714">
        <w:rPr>
          <w:rFonts w:ascii="Times New Roman" w:hAnsi="Times New Roman" w:cs="Times New Roman"/>
          <w:b/>
          <w:sz w:val="24"/>
          <w:szCs w:val="24"/>
        </w:rPr>
        <w:tab/>
      </w:r>
      <w:r w:rsidR="002C4714" w:rsidRPr="002C4714">
        <w:rPr>
          <w:rFonts w:ascii="Times New Roman" w:hAnsi="Times New Roman" w:cs="Times New Roman"/>
          <w:b/>
          <w:sz w:val="24"/>
          <w:szCs w:val="24"/>
        </w:rPr>
        <w:t>Hqrs Office:</w:t>
      </w:r>
    </w:p>
    <w:p w:rsidR="00FA2C86" w:rsidRDefault="00FF740E" w:rsidP="00BD4109">
      <w:pPr>
        <w:ind w:left="720"/>
        <w:jc w:val="both"/>
        <w:rPr>
          <w:rFonts w:ascii="Times New Roman" w:hAnsi="Times New Roman" w:cs="Times New Roman"/>
          <w:sz w:val="24"/>
          <w:szCs w:val="24"/>
        </w:rPr>
      </w:pPr>
      <w:r w:rsidRPr="00011CA7">
        <w:rPr>
          <w:rFonts w:ascii="Times New Roman" w:hAnsi="Times New Roman" w:cs="Times New Roman"/>
          <w:b/>
          <w:sz w:val="24"/>
          <w:szCs w:val="24"/>
        </w:rPr>
        <w:t>Technical</w:t>
      </w:r>
      <w:r w:rsidR="00B91AED">
        <w:rPr>
          <w:rFonts w:ascii="Times New Roman" w:hAnsi="Times New Roman" w:cs="Times New Roman"/>
          <w:b/>
          <w:sz w:val="24"/>
          <w:szCs w:val="24"/>
        </w:rPr>
        <w:t xml:space="preserve"> Section</w:t>
      </w:r>
      <w:r>
        <w:rPr>
          <w:rFonts w:ascii="Times New Roman" w:hAnsi="Times New Roman" w:cs="Times New Roman"/>
          <w:sz w:val="24"/>
          <w:szCs w:val="24"/>
        </w:rPr>
        <w:t xml:space="preserve">: </w:t>
      </w:r>
    </w:p>
    <w:p w:rsidR="00FA2C86" w:rsidRDefault="00FF740E" w:rsidP="00FA2C86">
      <w:pPr>
        <w:pStyle w:val="ListParagraph"/>
        <w:numPr>
          <w:ilvl w:val="0"/>
          <w:numId w:val="14"/>
        </w:numPr>
        <w:jc w:val="both"/>
        <w:rPr>
          <w:rFonts w:ascii="Times New Roman" w:hAnsi="Times New Roman" w:cs="Times New Roman"/>
          <w:sz w:val="24"/>
          <w:szCs w:val="24"/>
        </w:rPr>
      </w:pPr>
      <w:r w:rsidRPr="00FA2C86">
        <w:rPr>
          <w:rFonts w:ascii="Times New Roman" w:hAnsi="Times New Roman" w:cs="Times New Roman"/>
          <w:sz w:val="24"/>
          <w:szCs w:val="24"/>
        </w:rPr>
        <w:t>For each servi</w:t>
      </w:r>
      <w:r w:rsidR="00BD4109" w:rsidRPr="00FA2C86">
        <w:rPr>
          <w:rFonts w:ascii="Times New Roman" w:hAnsi="Times New Roman" w:cs="Times New Roman"/>
          <w:sz w:val="24"/>
          <w:szCs w:val="24"/>
        </w:rPr>
        <w:t>ce deliverable, a process owner</w:t>
      </w:r>
      <w:r w:rsidRPr="00FA2C86">
        <w:rPr>
          <w:rFonts w:ascii="Times New Roman" w:hAnsi="Times New Roman" w:cs="Times New Roman"/>
          <w:sz w:val="24"/>
          <w:szCs w:val="24"/>
        </w:rPr>
        <w:t xml:space="preserve"> is found indicated.  However, a formal order designating the Process Owners was not found issued</w:t>
      </w:r>
      <w:r w:rsidR="00BD4109" w:rsidRPr="00FA2C86">
        <w:rPr>
          <w:rFonts w:ascii="Times New Roman" w:hAnsi="Times New Roman" w:cs="Times New Roman"/>
          <w:sz w:val="24"/>
          <w:szCs w:val="24"/>
        </w:rPr>
        <w:t xml:space="preserve">.  </w:t>
      </w:r>
    </w:p>
    <w:p w:rsidR="00FF740E" w:rsidRDefault="00BD4109" w:rsidP="00FA2C86">
      <w:pPr>
        <w:pStyle w:val="ListParagraph"/>
        <w:numPr>
          <w:ilvl w:val="0"/>
          <w:numId w:val="14"/>
        </w:numPr>
        <w:jc w:val="both"/>
        <w:rPr>
          <w:rFonts w:ascii="Times New Roman" w:hAnsi="Times New Roman" w:cs="Times New Roman"/>
          <w:sz w:val="24"/>
          <w:szCs w:val="24"/>
        </w:rPr>
      </w:pPr>
      <w:r w:rsidRPr="00FA2C86">
        <w:rPr>
          <w:rFonts w:ascii="Times New Roman" w:hAnsi="Times New Roman" w:cs="Times New Roman"/>
          <w:sz w:val="24"/>
          <w:szCs w:val="24"/>
        </w:rPr>
        <w:t xml:space="preserve">There was a need to modify the processes in giving acknowledgements to communications received on the spot by the Audit and Anti-Evasion wings. </w:t>
      </w:r>
      <w:r w:rsidR="00CB55E2" w:rsidRPr="00FA2C86">
        <w:rPr>
          <w:rFonts w:ascii="Times New Roman" w:hAnsi="Times New Roman" w:cs="Times New Roman"/>
          <w:sz w:val="24"/>
          <w:szCs w:val="24"/>
        </w:rPr>
        <w:t>Changes to the Registers suggested.</w:t>
      </w:r>
    </w:p>
    <w:p w:rsidR="009113C8" w:rsidRDefault="00011CA7" w:rsidP="009113C8">
      <w:pPr>
        <w:pStyle w:val="ListParagraph"/>
        <w:numPr>
          <w:ilvl w:val="0"/>
          <w:numId w:val="14"/>
        </w:numPr>
        <w:jc w:val="both"/>
        <w:rPr>
          <w:rFonts w:ascii="Times New Roman" w:hAnsi="Times New Roman" w:cs="Times New Roman"/>
          <w:sz w:val="24"/>
          <w:szCs w:val="24"/>
        </w:rPr>
      </w:pPr>
      <w:r w:rsidRPr="009113C8">
        <w:rPr>
          <w:rFonts w:ascii="Times New Roman" w:hAnsi="Times New Roman" w:cs="Times New Roman"/>
          <w:sz w:val="24"/>
          <w:szCs w:val="24"/>
        </w:rPr>
        <w:t xml:space="preserve">The Internal Auditor suggested standardization of the feedback forms.   He suggested printing and supply of the feedback forms by the Hqrs Office.  </w:t>
      </w:r>
    </w:p>
    <w:p w:rsidR="00011CA7" w:rsidRDefault="00011CA7" w:rsidP="009113C8">
      <w:pPr>
        <w:pStyle w:val="ListParagraph"/>
        <w:numPr>
          <w:ilvl w:val="0"/>
          <w:numId w:val="14"/>
        </w:numPr>
        <w:jc w:val="both"/>
        <w:rPr>
          <w:rFonts w:ascii="Times New Roman" w:hAnsi="Times New Roman" w:cs="Times New Roman"/>
          <w:sz w:val="24"/>
          <w:szCs w:val="24"/>
        </w:rPr>
      </w:pPr>
      <w:r w:rsidRPr="009113C8">
        <w:rPr>
          <w:rFonts w:ascii="Times New Roman" w:hAnsi="Times New Roman" w:cs="Times New Roman"/>
          <w:sz w:val="24"/>
          <w:szCs w:val="24"/>
        </w:rPr>
        <w:t xml:space="preserve">The Auditor reported the requirement of central procurement and supply of proper Sign Boards, Declarations, Drop Boxes with distinct color scheme and design so as provide uniformity and common identity across all the formations of the Commissionerate, the Citizens’ charter and signboards were placed at all the formations. </w:t>
      </w:r>
    </w:p>
    <w:p w:rsidR="00CB55E2" w:rsidRPr="00C135A6" w:rsidRDefault="00C135A6" w:rsidP="00C135A6">
      <w:pPr>
        <w:pStyle w:val="ListParagraph"/>
        <w:numPr>
          <w:ilvl w:val="0"/>
          <w:numId w:val="14"/>
        </w:numPr>
        <w:jc w:val="both"/>
        <w:rPr>
          <w:rFonts w:ascii="Times New Roman" w:hAnsi="Times New Roman" w:cs="Times New Roman"/>
          <w:sz w:val="24"/>
          <w:szCs w:val="24"/>
        </w:rPr>
      </w:pPr>
      <w:r w:rsidRPr="00C135A6">
        <w:rPr>
          <w:rFonts w:ascii="Times New Roman" w:hAnsi="Times New Roman" w:cs="Times New Roman"/>
          <w:sz w:val="24"/>
          <w:szCs w:val="24"/>
        </w:rPr>
        <w:t xml:space="preserve"> </w:t>
      </w:r>
      <w:r w:rsidR="00011CA7" w:rsidRPr="00C135A6">
        <w:rPr>
          <w:rFonts w:ascii="Times New Roman" w:hAnsi="Times New Roman" w:cs="Times New Roman"/>
          <w:sz w:val="24"/>
          <w:szCs w:val="24"/>
        </w:rPr>
        <w:t xml:space="preserve">The Auditor </w:t>
      </w:r>
      <w:r w:rsidR="00AB1956" w:rsidRPr="00C135A6">
        <w:rPr>
          <w:rFonts w:ascii="Times New Roman" w:hAnsi="Times New Roman" w:cs="Times New Roman"/>
          <w:sz w:val="24"/>
          <w:szCs w:val="24"/>
        </w:rPr>
        <w:t>suggested for a step-by-step guidance paper containing the processes involved in delivery of services.</w:t>
      </w:r>
    </w:p>
    <w:p w:rsidR="009F219C" w:rsidRDefault="009F219C" w:rsidP="00C135A6">
      <w:pPr>
        <w:ind w:left="720" w:firstLine="360"/>
        <w:jc w:val="both"/>
        <w:rPr>
          <w:rFonts w:ascii="Times New Roman" w:hAnsi="Times New Roman" w:cs="Times New Roman"/>
          <w:sz w:val="24"/>
          <w:szCs w:val="24"/>
        </w:rPr>
      </w:pPr>
      <w:r>
        <w:rPr>
          <w:rFonts w:ascii="Times New Roman" w:hAnsi="Times New Roman" w:cs="Times New Roman"/>
          <w:sz w:val="24"/>
          <w:szCs w:val="24"/>
        </w:rPr>
        <w:t xml:space="preserve">Tangible records such as files evidencing recording issuance of instructions from time to time </w:t>
      </w:r>
      <w:r w:rsidR="00457F53">
        <w:rPr>
          <w:rFonts w:ascii="Times New Roman" w:hAnsi="Times New Roman" w:cs="Times New Roman"/>
          <w:sz w:val="24"/>
          <w:szCs w:val="24"/>
        </w:rPr>
        <w:t xml:space="preserve">were </w:t>
      </w:r>
      <w:r>
        <w:rPr>
          <w:rFonts w:ascii="Times New Roman" w:hAnsi="Times New Roman" w:cs="Times New Roman"/>
          <w:sz w:val="24"/>
          <w:szCs w:val="24"/>
        </w:rPr>
        <w:t>found maintained.  Citizens’ Charter copies are being distributed to the stakeholders and Sevottam Information including the Service Quality Manual found put to use.</w:t>
      </w:r>
    </w:p>
    <w:p w:rsidR="00205EE3" w:rsidRDefault="00205EE3" w:rsidP="00C135A6">
      <w:pPr>
        <w:ind w:left="720" w:firstLine="360"/>
        <w:jc w:val="both"/>
        <w:rPr>
          <w:rFonts w:ascii="Times New Roman" w:hAnsi="Times New Roman" w:cs="Times New Roman"/>
          <w:sz w:val="24"/>
          <w:szCs w:val="24"/>
        </w:rPr>
      </w:pPr>
      <w:r>
        <w:rPr>
          <w:rFonts w:ascii="Times New Roman" w:hAnsi="Times New Roman" w:cs="Times New Roman"/>
          <w:sz w:val="24"/>
          <w:szCs w:val="24"/>
        </w:rPr>
        <w:t>No Internal Audit Non- Conformity Report (NCR) was issued</w:t>
      </w:r>
      <w:r w:rsidR="00457F53">
        <w:rPr>
          <w:rFonts w:ascii="Times New Roman" w:hAnsi="Times New Roman" w:cs="Times New Roman"/>
          <w:sz w:val="24"/>
          <w:szCs w:val="24"/>
        </w:rPr>
        <w:t>.</w:t>
      </w:r>
    </w:p>
    <w:p w:rsidR="008234C0" w:rsidRPr="008234C0" w:rsidRDefault="00FC638B" w:rsidP="008234C0">
      <w:pPr>
        <w:ind w:left="720"/>
        <w:jc w:val="both"/>
        <w:rPr>
          <w:rFonts w:ascii="Times New Roman" w:hAnsi="Times New Roman" w:cs="Times New Roman"/>
          <w:b/>
          <w:sz w:val="24"/>
          <w:szCs w:val="24"/>
        </w:rPr>
      </w:pPr>
      <w:r>
        <w:rPr>
          <w:rFonts w:ascii="Times New Roman" w:hAnsi="Times New Roman" w:cs="Times New Roman"/>
          <w:b/>
          <w:sz w:val="24"/>
          <w:szCs w:val="24"/>
        </w:rPr>
        <w:t>Decision</w:t>
      </w:r>
      <w:r w:rsidR="00115716">
        <w:rPr>
          <w:rFonts w:ascii="Times New Roman" w:hAnsi="Times New Roman" w:cs="Times New Roman"/>
          <w:b/>
          <w:sz w:val="24"/>
          <w:szCs w:val="24"/>
        </w:rPr>
        <w:t>s</w:t>
      </w:r>
      <w:r>
        <w:rPr>
          <w:rFonts w:ascii="Times New Roman" w:hAnsi="Times New Roman" w:cs="Times New Roman"/>
          <w:b/>
          <w:sz w:val="24"/>
          <w:szCs w:val="24"/>
        </w:rPr>
        <w:t xml:space="preserve"> Taken</w:t>
      </w:r>
      <w:r w:rsidR="00C31B8B" w:rsidRPr="008234C0">
        <w:rPr>
          <w:rFonts w:ascii="Times New Roman" w:hAnsi="Times New Roman" w:cs="Times New Roman"/>
          <w:b/>
          <w:sz w:val="24"/>
          <w:szCs w:val="24"/>
        </w:rPr>
        <w:t xml:space="preserve">:  </w:t>
      </w:r>
    </w:p>
    <w:p w:rsidR="008234C0" w:rsidRDefault="00C31B8B" w:rsidP="008234C0">
      <w:pPr>
        <w:pStyle w:val="ListParagraph"/>
        <w:numPr>
          <w:ilvl w:val="0"/>
          <w:numId w:val="12"/>
        </w:numPr>
        <w:jc w:val="both"/>
        <w:rPr>
          <w:rFonts w:ascii="Times New Roman" w:hAnsi="Times New Roman" w:cs="Times New Roman"/>
          <w:sz w:val="24"/>
          <w:szCs w:val="24"/>
        </w:rPr>
      </w:pPr>
      <w:r w:rsidRPr="008234C0">
        <w:rPr>
          <w:rFonts w:ascii="Times New Roman" w:hAnsi="Times New Roman" w:cs="Times New Roman"/>
          <w:sz w:val="24"/>
          <w:szCs w:val="24"/>
        </w:rPr>
        <w:t xml:space="preserve">The Chairman had stated that </w:t>
      </w:r>
      <w:r w:rsidR="008234C0" w:rsidRPr="008234C0">
        <w:rPr>
          <w:rFonts w:ascii="Times New Roman" w:hAnsi="Times New Roman" w:cs="Times New Roman"/>
          <w:sz w:val="24"/>
          <w:szCs w:val="24"/>
        </w:rPr>
        <w:t xml:space="preserve">a formal order designating the Process Owners was issued on the suggestion made by the Internal Auditors.  </w:t>
      </w:r>
    </w:p>
    <w:p w:rsidR="008234C0" w:rsidRDefault="008234C0" w:rsidP="008234C0">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Necessary changes to be carried out in </w:t>
      </w:r>
      <w:r w:rsidR="00372D85">
        <w:rPr>
          <w:rFonts w:ascii="Times New Roman" w:hAnsi="Times New Roman" w:cs="Times New Roman"/>
          <w:sz w:val="24"/>
          <w:szCs w:val="24"/>
        </w:rPr>
        <w:t xml:space="preserve">the </w:t>
      </w:r>
      <w:r>
        <w:rPr>
          <w:rFonts w:ascii="Times New Roman" w:hAnsi="Times New Roman" w:cs="Times New Roman"/>
          <w:sz w:val="24"/>
          <w:szCs w:val="24"/>
        </w:rPr>
        <w:t xml:space="preserve">proforma of </w:t>
      </w:r>
      <w:r w:rsidR="00372D85">
        <w:rPr>
          <w:rFonts w:ascii="Times New Roman" w:hAnsi="Times New Roman" w:cs="Times New Roman"/>
          <w:sz w:val="24"/>
          <w:szCs w:val="24"/>
        </w:rPr>
        <w:t>acknowledgement</w:t>
      </w:r>
      <w:r w:rsidRPr="008234C0">
        <w:rPr>
          <w:rFonts w:ascii="Times New Roman" w:hAnsi="Times New Roman" w:cs="Times New Roman"/>
          <w:sz w:val="24"/>
          <w:szCs w:val="24"/>
        </w:rPr>
        <w:t xml:space="preserve"> to communications received on the spot by the Audit and Anti-Evasion wings. </w:t>
      </w:r>
      <w:r>
        <w:rPr>
          <w:rFonts w:ascii="Times New Roman" w:hAnsi="Times New Roman" w:cs="Times New Roman"/>
          <w:sz w:val="24"/>
          <w:szCs w:val="24"/>
        </w:rPr>
        <w:t xml:space="preserve">The audit /anti-evasion wing should </w:t>
      </w:r>
      <w:r w:rsidR="00211983">
        <w:rPr>
          <w:rFonts w:ascii="Times New Roman" w:hAnsi="Times New Roman" w:cs="Times New Roman"/>
          <w:sz w:val="24"/>
          <w:szCs w:val="24"/>
        </w:rPr>
        <w:t>submit</w:t>
      </w:r>
      <w:r>
        <w:rPr>
          <w:rFonts w:ascii="Times New Roman" w:hAnsi="Times New Roman" w:cs="Times New Roman"/>
          <w:sz w:val="24"/>
          <w:szCs w:val="24"/>
        </w:rPr>
        <w:t xml:space="preserve"> such </w:t>
      </w:r>
      <w:r w:rsidR="00211983">
        <w:rPr>
          <w:rFonts w:ascii="Times New Roman" w:hAnsi="Times New Roman" w:cs="Times New Roman"/>
          <w:sz w:val="24"/>
          <w:szCs w:val="24"/>
        </w:rPr>
        <w:t>letters/</w:t>
      </w:r>
      <w:r>
        <w:rPr>
          <w:rFonts w:ascii="Times New Roman" w:hAnsi="Times New Roman" w:cs="Times New Roman"/>
          <w:sz w:val="24"/>
          <w:szCs w:val="24"/>
        </w:rPr>
        <w:t xml:space="preserve">communications to the </w:t>
      </w:r>
      <w:r w:rsidR="00FB455B">
        <w:rPr>
          <w:rFonts w:ascii="Times New Roman" w:hAnsi="Times New Roman" w:cs="Times New Roman"/>
          <w:sz w:val="24"/>
          <w:szCs w:val="24"/>
        </w:rPr>
        <w:t>Centralized</w:t>
      </w:r>
      <w:r>
        <w:rPr>
          <w:rFonts w:ascii="Times New Roman" w:hAnsi="Times New Roman" w:cs="Times New Roman"/>
          <w:sz w:val="24"/>
          <w:szCs w:val="24"/>
        </w:rPr>
        <w:t xml:space="preserve"> Dak Receiver within 24hours </w:t>
      </w:r>
      <w:r w:rsidR="00FB455B">
        <w:rPr>
          <w:rFonts w:ascii="Times New Roman" w:hAnsi="Times New Roman" w:cs="Times New Roman"/>
          <w:sz w:val="24"/>
          <w:szCs w:val="24"/>
        </w:rPr>
        <w:t>so that</w:t>
      </w:r>
      <w:r w:rsidR="00211983">
        <w:rPr>
          <w:rFonts w:ascii="Times New Roman" w:hAnsi="Times New Roman" w:cs="Times New Roman"/>
          <w:sz w:val="24"/>
          <w:szCs w:val="24"/>
        </w:rPr>
        <w:t xml:space="preserve"> a Sevottam </w:t>
      </w:r>
      <w:r>
        <w:rPr>
          <w:rFonts w:ascii="Times New Roman" w:hAnsi="Times New Roman" w:cs="Times New Roman"/>
          <w:sz w:val="24"/>
          <w:szCs w:val="24"/>
        </w:rPr>
        <w:t>acknowledgem</w:t>
      </w:r>
      <w:r w:rsidR="00355EC4">
        <w:rPr>
          <w:rFonts w:ascii="Times New Roman" w:hAnsi="Times New Roman" w:cs="Times New Roman"/>
          <w:sz w:val="24"/>
          <w:szCs w:val="24"/>
        </w:rPr>
        <w:t xml:space="preserve">ent </w:t>
      </w:r>
      <w:r w:rsidR="00FB455B">
        <w:rPr>
          <w:rFonts w:ascii="Times New Roman" w:hAnsi="Times New Roman" w:cs="Times New Roman"/>
          <w:sz w:val="24"/>
          <w:szCs w:val="24"/>
        </w:rPr>
        <w:t>is</w:t>
      </w:r>
      <w:r w:rsidR="00355EC4">
        <w:rPr>
          <w:rFonts w:ascii="Times New Roman" w:hAnsi="Times New Roman" w:cs="Times New Roman"/>
          <w:sz w:val="24"/>
          <w:szCs w:val="24"/>
        </w:rPr>
        <w:t xml:space="preserve"> issued indicating spot receipt as well.</w:t>
      </w:r>
      <w:r w:rsidR="00FB455B">
        <w:rPr>
          <w:rFonts w:ascii="Times New Roman" w:hAnsi="Times New Roman" w:cs="Times New Roman"/>
          <w:sz w:val="24"/>
          <w:szCs w:val="24"/>
        </w:rPr>
        <w:t xml:space="preserve"> </w:t>
      </w:r>
    </w:p>
    <w:p w:rsidR="00355EC4" w:rsidRDefault="00355EC4" w:rsidP="00355EC4">
      <w:pPr>
        <w:ind w:left="4050" w:firstLine="630"/>
        <w:jc w:val="right"/>
        <w:rPr>
          <w:rFonts w:ascii="Times New Roman" w:hAnsi="Times New Roman" w:cs="Times New Roman"/>
          <w:sz w:val="24"/>
          <w:szCs w:val="24"/>
        </w:rPr>
      </w:pPr>
      <w:r>
        <w:rPr>
          <w:rFonts w:ascii="Times New Roman" w:hAnsi="Times New Roman" w:cs="Times New Roman"/>
          <w:sz w:val="24"/>
          <w:szCs w:val="24"/>
        </w:rPr>
        <w:t>{</w:t>
      </w:r>
      <w:r w:rsidR="00FC638B">
        <w:rPr>
          <w:rFonts w:ascii="Times New Roman" w:hAnsi="Times New Roman" w:cs="Times New Roman"/>
          <w:sz w:val="24"/>
          <w:szCs w:val="24"/>
        </w:rPr>
        <w:t>Responsibility</w:t>
      </w:r>
      <w:r w:rsidRPr="00355EC4">
        <w:rPr>
          <w:rFonts w:ascii="Times New Roman" w:hAnsi="Times New Roman" w:cs="Times New Roman"/>
          <w:sz w:val="24"/>
          <w:szCs w:val="24"/>
        </w:rPr>
        <w:t>: Superintendents</w:t>
      </w:r>
      <w:r>
        <w:rPr>
          <w:rFonts w:ascii="Times New Roman" w:hAnsi="Times New Roman" w:cs="Times New Roman"/>
          <w:sz w:val="24"/>
          <w:szCs w:val="24"/>
        </w:rPr>
        <w:t xml:space="preserve"> (Audit/AE/SIV), Superintendent (Admn)</w:t>
      </w:r>
      <w:r w:rsidR="006E2697">
        <w:rPr>
          <w:rFonts w:ascii="Times New Roman" w:hAnsi="Times New Roman" w:cs="Times New Roman"/>
          <w:sz w:val="24"/>
          <w:szCs w:val="24"/>
        </w:rPr>
        <w:t>, Administrative Officer (DO-I)</w:t>
      </w:r>
      <w:r>
        <w:rPr>
          <w:rFonts w:ascii="Times New Roman" w:hAnsi="Times New Roman" w:cs="Times New Roman"/>
          <w:sz w:val="24"/>
          <w:szCs w:val="24"/>
        </w:rPr>
        <w:t>}</w:t>
      </w:r>
    </w:p>
    <w:p w:rsidR="008234C0" w:rsidRDefault="004D698D" w:rsidP="008234C0">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Registers with necessary modifications were already procured.  All the process owners concerned should take care to enter the details without changing the running serial numbers</w:t>
      </w:r>
      <w:r w:rsidR="008234C0" w:rsidRPr="008234C0">
        <w:rPr>
          <w:rFonts w:ascii="Times New Roman" w:hAnsi="Times New Roman" w:cs="Times New Roman"/>
          <w:sz w:val="24"/>
          <w:szCs w:val="24"/>
        </w:rPr>
        <w:t>.</w:t>
      </w:r>
      <w:r>
        <w:rPr>
          <w:rFonts w:ascii="Times New Roman" w:hAnsi="Times New Roman" w:cs="Times New Roman"/>
          <w:sz w:val="24"/>
          <w:szCs w:val="24"/>
        </w:rPr>
        <w:t xml:space="preserve">  These registers along with earlier registers </w:t>
      </w:r>
      <w:r w:rsidR="006E2697">
        <w:rPr>
          <w:rFonts w:ascii="Times New Roman" w:hAnsi="Times New Roman" w:cs="Times New Roman"/>
          <w:sz w:val="24"/>
          <w:szCs w:val="24"/>
        </w:rPr>
        <w:t xml:space="preserve">should </w:t>
      </w:r>
      <w:r>
        <w:rPr>
          <w:rFonts w:ascii="Times New Roman" w:hAnsi="Times New Roman" w:cs="Times New Roman"/>
          <w:sz w:val="24"/>
          <w:szCs w:val="24"/>
        </w:rPr>
        <w:t xml:space="preserve">be kept available for any inspections.   </w:t>
      </w:r>
    </w:p>
    <w:p w:rsidR="004D698D" w:rsidRDefault="00147F62" w:rsidP="004D698D">
      <w:pPr>
        <w:spacing w:after="0"/>
        <w:ind w:left="4046" w:firstLine="634"/>
        <w:jc w:val="right"/>
        <w:rPr>
          <w:rFonts w:ascii="Times New Roman" w:hAnsi="Times New Roman" w:cs="Times New Roman"/>
          <w:sz w:val="24"/>
          <w:szCs w:val="24"/>
        </w:rPr>
      </w:pPr>
      <w:r>
        <w:rPr>
          <w:rFonts w:ascii="Times New Roman" w:hAnsi="Times New Roman" w:cs="Times New Roman"/>
          <w:sz w:val="24"/>
          <w:szCs w:val="24"/>
        </w:rPr>
        <w:t>{</w:t>
      </w:r>
      <w:r w:rsidR="00FC638B">
        <w:rPr>
          <w:rFonts w:ascii="Times New Roman" w:hAnsi="Times New Roman" w:cs="Times New Roman"/>
          <w:sz w:val="24"/>
          <w:szCs w:val="24"/>
        </w:rPr>
        <w:t>Responsibility</w:t>
      </w:r>
      <w:r w:rsidRPr="00355EC4">
        <w:rPr>
          <w:rFonts w:ascii="Times New Roman" w:hAnsi="Times New Roman" w:cs="Times New Roman"/>
          <w:sz w:val="24"/>
          <w:szCs w:val="24"/>
        </w:rPr>
        <w:t xml:space="preserve">: </w:t>
      </w:r>
      <w:r>
        <w:rPr>
          <w:rFonts w:ascii="Times New Roman" w:hAnsi="Times New Roman" w:cs="Times New Roman"/>
          <w:sz w:val="24"/>
          <w:szCs w:val="24"/>
        </w:rPr>
        <w:t xml:space="preserve"> Superintendent (Admn)</w:t>
      </w:r>
    </w:p>
    <w:p w:rsidR="00DE4D0C" w:rsidRDefault="004D698D" w:rsidP="004D698D">
      <w:pPr>
        <w:spacing w:after="0"/>
        <w:ind w:left="4046" w:firstLine="634"/>
        <w:jc w:val="right"/>
        <w:rPr>
          <w:rFonts w:ascii="Times New Roman" w:hAnsi="Times New Roman" w:cs="Times New Roman"/>
          <w:sz w:val="24"/>
          <w:szCs w:val="24"/>
        </w:rPr>
      </w:pPr>
      <w:r>
        <w:rPr>
          <w:rFonts w:ascii="Times New Roman" w:hAnsi="Times New Roman" w:cs="Times New Roman"/>
          <w:sz w:val="24"/>
          <w:szCs w:val="24"/>
        </w:rPr>
        <w:t xml:space="preserve"> and all Process Owners</w:t>
      </w:r>
      <w:r w:rsidR="00147F62">
        <w:rPr>
          <w:rFonts w:ascii="Times New Roman" w:hAnsi="Times New Roman" w:cs="Times New Roman"/>
          <w:sz w:val="24"/>
          <w:szCs w:val="24"/>
        </w:rPr>
        <w:t>}</w:t>
      </w:r>
    </w:p>
    <w:p w:rsidR="00DE4D0C" w:rsidRDefault="004D698D" w:rsidP="00DE4D0C">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The Chairman had </w:t>
      </w:r>
      <w:r w:rsidR="00C258AA">
        <w:rPr>
          <w:rFonts w:ascii="Times New Roman" w:hAnsi="Times New Roman" w:cs="Times New Roman"/>
          <w:sz w:val="24"/>
          <w:szCs w:val="24"/>
        </w:rPr>
        <w:t xml:space="preserve">instructed </w:t>
      </w:r>
      <w:r w:rsidR="006E2697">
        <w:rPr>
          <w:rFonts w:ascii="Times New Roman" w:hAnsi="Times New Roman" w:cs="Times New Roman"/>
          <w:sz w:val="24"/>
          <w:szCs w:val="24"/>
        </w:rPr>
        <w:t xml:space="preserve">to </w:t>
      </w:r>
      <w:r w:rsidR="00C258AA">
        <w:rPr>
          <w:rFonts w:ascii="Times New Roman" w:hAnsi="Times New Roman" w:cs="Times New Roman"/>
          <w:sz w:val="24"/>
          <w:szCs w:val="24"/>
        </w:rPr>
        <w:t xml:space="preserve">supply </w:t>
      </w:r>
      <w:r w:rsidR="00004F5B">
        <w:rPr>
          <w:rFonts w:ascii="Times New Roman" w:hAnsi="Times New Roman" w:cs="Times New Roman"/>
          <w:sz w:val="24"/>
          <w:szCs w:val="24"/>
        </w:rPr>
        <w:t xml:space="preserve">standardized </w:t>
      </w:r>
      <w:r w:rsidR="00C258AA">
        <w:rPr>
          <w:rFonts w:ascii="Times New Roman" w:hAnsi="Times New Roman" w:cs="Times New Roman"/>
          <w:sz w:val="24"/>
          <w:szCs w:val="24"/>
        </w:rPr>
        <w:t>Sign Boards, Declarations, Drop Boxes</w:t>
      </w:r>
      <w:r w:rsidR="006E2697">
        <w:rPr>
          <w:rFonts w:ascii="Times New Roman" w:hAnsi="Times New Roman" w:cs="Times New Roman"/>
          <w:sz w:val="24"/>
          <w:szCs w:val="24"/>
        </w:rPr>
        <w:t xml:space="preserve"> and</w:t>
      </w:r>
      <w:r w:rsidR="00C258AA" w:rsidRPr="00DE4D0C">
        <w:rPr>
          <w:rFonts w:ascii="Times New Roman" w:hAnsi="Times New Roman" w:cs="Times New Roman"/>
          <w:sz w:val="24"/>
          <w:szCs w:val="24"/>
        </w:rPr>
        <w:t xml:space="preserve"> </w:t>
      </w:r>
      <w:r w:rsidR="00DE4D0C" w:rsidRPr="00DE4D0C">
        <w:rPr>
          <w:rFonts w:ascii="Times New Roman" w:hAnsi="Times New Roman" w:cs="Times New Roman"/>
          <w:sz w:val="24"/>
          <w:szCs w:val="24"/>
        </w:rPr>
        <w:t>standardiz</w:t>
      </w:r>
      <w:r w:rsidR="00C258AA">
        <w:rPr>
          <w:rFonts w:ascii="Times New Roman" w:hAnsi="Times New Roman" w:cs="Times New Roman"/>
          <w:sz w:val="24"/>
          <w:szCs w:val="24"/>
        </w:rPr>
        <w:t>ed</w:t>
      </w:r>
      <w:r w:rsidR="00DE4D0C" w:rsidRPr="00DE4D0C">
        <w:rPr>
          <w:rFonts w:ascii="Times New Roman" w:hAnsi="Times New Roman" w:cs="Times New Roman"/>
          <w:sz w:val="24"/>
          <w:szCs w:val="24"/>
        </w:rPr>
        <w:t xml:space="preserve"> feedback forms</w:t>
      </w:r>
      <w:r w:rsidR="00C258AA">
        <w:rPr>
          <w:rFonts w:ascii="Times New Roman" w:hAnsi="Times New Roman" w:cs="Times New Roman"/>
          <w:sz w:val="24"/>
          <w:szCs w:val="24"/>
        </w:rPr>
        <w:t xml:space="preserve"> </w:t>
      </w:r>
      <w:r w:rsidR="006E2697">
        <w:rPr>
          <w:rFonts w:ascii="Times New Roman" w:hAnsi="Times New Roman" w:cs="Times New Roman"/>
          <w:sz w:val="24"/>
          <w:szCs w:val="24"/>
        </w:rPr>
        <w:t>for all the formations from the Hqrs Office</w:t>
      </w:r>
      <w:r w:rsidR="00DE4D0C" w:rsidRPr="00DE4D0C">
        <w:rPr>
          <w:rFonts w:ascii="Times New Roman" w:hAnsi="Times New Roman" w:cs="Times New Roman"/>
          <w:sz w:val="24"/>
          <w:szCs w:val="24"/>
        </w:rPr>
        <w:t>.</w:t>
      </w:r>
      <w:r w:rsidR="006E2697">
        <w:rPr>
          <w:rFonts w:ascii="Times New Roman" w:hAnsi="Times New Roman" w:cs="Times New Roman"/>
          <w:sz w:val="24"/>
          <w:szCs w:val="24"/>
        </w:rPr>
        <w:t xml:space="preserve">  The Chairman further instructed placement of floor plans in all the office buildings so that visitors can be self-guided into various Range Offices, Sections of the Divisions and the Hqrs Office.</w:t>
      </w:r>
    </w:p>
    <w:p w:rsidR="00C258AA" w:rsidRPr="00C258AA" w:rsidRDefault="00CE132A" w:rsidP="00C258AA">
      <w:pPr>
        <w:pStyle w:val="ListParagraph"/>
        <w:spacing w:after="0"/>
        <w:ind w:left="1080"/>
        <w:jc w:val="right"/>
        <w:rPr>
          <w:rFonts w:ascii="Times New Roman" w:hAnsi="Times New Roman" w:cs="Times New Roman"/>
          <w:sz w:val="24"/>
          <w:szCs w:val="24"/>
        </w:rPr>
      </w:pPr>
      <w:r>
        <w:rPr>
          <w:rFonts w:ascii="Times New Roman" w:hAnsi="Times New Roman" w:cs="Times New Roman"/>
          <w:sz w:val="24"/>
          <w:szCs w:val="24"/>
        </w:rPr>
        <w:t>{Responsibility</w:t>
      </w:r>
      <w:r w:rsidR="00C258AA" w:rsidRPr="00C258AA">
        <w:rPr>
          <w:rFonts w:ascii="Times New Roman" w:hAnsi="Times New Roman" w:cs="Times New Roman"/>
          <w:sz w:val="24"/>
          <w:szCs w:val="24"/>
        </w:rPr>
        <w:t>:  Superintendent (Admn)</w:t>
      </w:r>
    </w:p>
    <w:p w:rsidR="00C258AA" w:rsidRDefault="00FB455B" w:rsidP="00C258AA">
      <w:pPr>
        <w:pStyle w:val="ListParagraph"/>
        <w:spacing w:after="0"/>
        <w:ind w:left="1080"/>
        <w:jc w:val="right"/>
        <w:rPr>
          <w:rFonts w:ascii="Times New Roman" w:hAnsi="Times New Roman" w:cs="Times New Roman"/>
          <w:sz w:val="24"/>
          <w:szCs w:val="24"/>
        </w:rPr>
      </w:pPr>
      <w:r>
        <w:rPr>
          <w:rFonts w:ascii="Times New Roman" w:hAnsi="Times New Roman" w:cs="Times New Roman"/>
          <w:sz w:val="24"/>
          <w:szCs w:val="24"/>
        </w:rPr>
        <w:t xml:space="preserve"> </w:t>
      </w:r>
      <w:r w:rsidR="00C258AA" w:rsidRPr="00C258AA">
        <w:rPr>
          <w:rFonts w:ascii="Times New Roman" w:hAnsi="Times New Roman" w:cs="Times New Roman"/>
          <w:sz w:val="24"/>
          <w:szCs w:val="24"/>
        </w:rPr>
        <w:t xml:space="preserve"> </w:t>
      </w:r>
      <w:r>
        <w:rPr>
          <w:rFonts w:ascii="Times New Roman" w:hAnsi="Times New Roman" w:cs="Times New Roman"/>
          <w:sz w:val="24"/>
          <w:szCs w:val="24"/>
        </w:rPr>
        <w:t xml:space="preserve">Divisional Officers and </w:t>
      </w:r>
      <w:r w:rsidR="00C258AA" w:rsidRPr="00C258AA">
        <w:rPr>
          <w:rFonts w:ascii="Times New Roman" w:hAnsi="Times New Roman" w:cs="Times New Roman"/>
          <w:sz w:val="24"/>
          <w:szCs w:val="24"/>
        </w:rPr>
        <w:t>all Process Owners}</w:t>
      </w:r>
    </w:p>
    <w:p w:rsidR="00FC638B" w:rsidRPr="00C135A6" w:rsidRDefault="00FC638B" w:rsidP="00FC638B">
      <w:pPr>
        <w:pStyle w:val="ListParagraph"/>
        <w:ind w:left="6570" w:hanging="1170"/>
        <w:jc w:val="both"/>
        <w:rPr>
          <w:rFonts w:ascii="Times New Roman" w:hAnsi="Times New Roman" w:cs="Times New Roman"/>
          <w:b/>
          <w:sz w:val="24"/>
          <w:szCs w:val="24"/>
        </w:rPr>
      </w:pPr>
      <w:r>
        <w:rPr>
          <w:rFonts w:ascii="Times New Roman" w:hAnsi="Times New Roman" w:cs="Times New Roman"/>
          <w:sz w:val="24"/>
          <w:szCs w:val="24"/>
        </w:rPr>
        <w:t xml:space="preserve">            {Time Frame: Within Two weeks}</w:t>
      </w:r>
    </w:p>
    <w:p w:rsidR="00C258AA" w:rsidRDefault="00C258AA" w:rsidP="00C258AA">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The Chairman had instructed for preparation and circulation of a step-by-step guidance paper containing the processes involved in delivery of services</w:t>
      </w:r>
      <w:r w:rsidRPr="00DE4D0C">
        <w:rPr>
          <w:rFonts w:ascii="Times New Roman" w:hAnsi="Times New Roman" w:cs="Times New Roman"/>
          <w:sz w:val="24"/>
          <w:szCs w:val="24"/>
        </w:rPr>
        <w:t>.</w:t>
      </w:r>
      <w:r>
        <w:rPr>
          <w:rFonts w:ascii="Times New Roman" w:hAnsi="Times New Roman" w:cs="Times New Roman"/>
          <w:sz w:val="24"/>
          <w:szCs w:val="24"/>
        </w:rPr>
        <w:t xml:space="preserve">  </w:t>
      </w:r>
      <w:r w:rsidR="00A8023C">
        <w:rPr>
          <w:rFonts w:ascii="Times New Roman" w:hAnsi="Times New Roman" w:cs="Times New Roman"/>
          <w:sz w:val="24"/>
          <w:szCs w:val="24"/>
        </w:rPr>
        <w:t xml:space="preserve">In addition, the chairman ordered for display of process flow charts for the process being undertaken in the Sections/Offices. </w:t>
      </w:r>
      <w:r>
        <w:rPr>
          <w:rFonts w:ascii="Times New Roman" w:hAnsi="Times New Roman" w:cs="Times New Roman"/>
          <w:sz w:val="24"/>
          <w:szCs w:val="24"/>
        </w:rPr>
        <w:t>Further, the chairman instructed to place the Guidance Paper, Service Quality Manual</w:t>
      </w:r>
      <w:r w:rsidR="00C22C19">
        <w:rPr>
          <w:rFonts w:ascii="Times New Roman" w:hAnsi="Times New Roman" w:cs="Times New Roman"/>
          <w:sz w:val="24"/>
          <w:szCs w:val="24"/>
        </w:rPr>
        <w:t>, Feedback Form on the Commissionerate</w:t>
      </w:r>
      <w:r w:rsidR="00A8023C">
        <w:rPr>
          <w:rFonts w:ascii="Times New Roman" w:hAnsi="Times New Roman" w:cs="Times New Roman"/>
          <w:sz w:val="24"/>
          <w:szCs w:val="24"/>
        </w:rPr>
        <w:t>’s</w:t>
      </w:r>
      <w:r w:rsidR="00C22C19">
        <w:rPr>
          <w:rFonts w:ascii="Times New Roman" w:hAnsi="Times New Roman" w:cs="Times New Roman"/>
          <w:sz w:val="24"/>
          <w:szCs w:val="24"/>
        </w:rPr>
        <w:t xml:space="preserve"> Website for easy access </w:t>
      </w:r>
      <w:r w:rsidR="00372D85">
        <w:rPr>
          <w:rFonts w:ascii="Times New Roman" w:hAnsi="Times New Roman" w:cs="Times New Roman"/>
          <w:sz w:val="24"/>
          <w:szCs w:val="24"/>
        </w:rPr>
        <w:t>to</w:t>
      </w:r>
      <w:r w:rsidR="00C22C19">
        <w:rPr>
          <w:rFonts w:ascii="Times New Roman" w:hAnsi="Times New Roman" w:cs="Times New Roman"/>
          <w:sz w:val="24"/>
          <w:szCs w:val="24"/>
        </w:rPr>
        <w:t xml:space="preserve"> all the stakeholders</w:t>
      </w:r>
    </w:p>
    <w:p w:rsidR="00C22C19" w:rsidRDefault="00C22C19" w:rsidP="00C22C19">
      <w:pPr>
        <w:pStyle w:val="ListParagraph"/>
        <w:ind w:left="1080"/>
        <w:jc w:val="both"/>
        <w:rPr>
          <w:rFonts w:ascii="Times New Roman" w:hAnsi="Times New Roman" w:cs="Times New Roman"/>
          <w:sz w:val="24"/>
          <w:szCs w:val="24"/>
        </w:rPr>
      </w:pPr>
    </w:p>
    <w:p w:rsidR="00C258AA" w:rsidRPr="00C258AA" w:rsidRDefault="00CE132A" w:rsidP="00C258AA">
      <w:pPr>
        <w:pStyle w:val="ListParagraph"/>
        <w:spacing w:after="0"/>
        <w:ind w:left="1080"/>
        <w:jc w:val="right"/>
        <w:rPr>
          <w:rFonts w:ascii="Times New Roman" w:hAnsi="Times New Roman" w:cs="Times New Roman"/>
          <w:sz w:val="24"/>
          <w:szCs w:val="24"/>
        </w:rPr>
      </w:pPr>
      <w:r>
        <w:rPr>
          <w:rFonts w:ascii="Times New Roman" w:hAnsi="Times New Roman" w:cs="Times New Roman"/>
          <w:sz w:val="24"/>
          <w:szCs w:val="24"/>
        </w:rPr>
        <w:t>{Responsibility</w:t>
      </w:r>
      <w:r w:rsidR="00C258AA" w:rsidRPr="00C258AA">
        <w:rPr>
          <w:rFonts w:ascii="Times New Roman" w:hAnsi="Times New Roman" w:cs="Times New Roman"/>
          <w:sz w:val="24"/>
          <w:szCs w:val="24"/>
        </w:rPr>
        <w:t xml:space="preserve">:  </w:t>
      </w:r>
      <w:r w:rsidR="004D50C5">
        <w:rPr>
          <w:rFonts w:ascii="Times New Roman" w:hAnsi="Times New Roman" w:cs="Times New Roman"/>
          <w:sz w:val="24"/>
          <w:szCs w:val="24"/>
        </w:rPr>
        <w:t>Superintendent (Tech/</w:t>
      </w:r>
      <w:r w:rsidR="00C258AA" w:rsidRPr="00C258AA">
        <w:rPr>
          <w:rFonts w:ascii="Times New Roman" w:hAnsi="Times New Roman" w:cs="Times New Roman"/>
          <w:sz w:val="24"/>
          <w:szCs w:val="24"/>
        </w:rPr>
        <w:t>Admn)</w:t>
      </w:r>
      <w:r w:rsidR="004D50C5">
        <w:rPr>
          <w:rFonts w:ascii="Times New Roman" w:hAnsi="Times New Roman" w:cs="Times New Roman"/>
          <w:sz w:val="24"/>
          <w:szCs w:val="24"/>
        </w:rPr>
        <w:t>,</w:t>
      </w:r>
    </w:p>
    <w:p w:rsidR="00C22C19" w:rsidRDefault="00C22C19" w:rsidP="00C258AA">
      <w:pPr>
        <w:pStyle w:val="ListParagraph"/>
        <w:spacing w:after="0"/>
        <w:ind w:left="1080"/>
        <w:jc w:val="right"/>
        <w:rPr>
          <w:rFonts w:ascii="Times New Roman" w:hAnsi="Times New Roman" w:cs="Times New Roman"/>
          <w:sz w:val="24"/>
          <w:szCs w:val="24"/>
        </w:rPr>
      </w:pPr>
      <w:r>
        <w:rPr>
          <w:rFonts w:ascii="Times New Roman" w:hAnsi="Times New Roman" w:cs="Times New Roman"/>
          <w:sz w:val="24"/>
          <w:szCs w:val="24"/>
        </w:rPr>
        <w:t xml:space="preserve"> </w:t>
      </w:r>
      <w:r w:rsidR="00C258AA" w:rsidRPr="00C258AA">
        <w:rPr>
          <w:rFonts w:ascii="Times New Roman" w:hAnsi="Times New Roman" w:cs="Times New Roman"/>
          <w:sz w:val="24"/>
          <w:szCs w:val="24"/>
        </w:rPr>
        <w:t>all Process Owners</w:t>
      </w:r>
      <w:r>
        <w:rPr>
          <w:rFonts w:ascii="Times New Roman" w:hAnsi="Times New Roman" w:cs="Times New Roman"/>
          <w:sz w:val="24"/>
          <w:szCs w:val="24"/>
        </w:rPr>
        <w:t xml:space="preserve"> and </w:t>
      </w:r>
    </w:p>
    <w:p w:rsidR="00C258AA" w:rsidRDefault="00C22C19" w:rsidP="00C258AA">
      <w:pPr>
        <w:pStyle w:val="ListParagraph"/>
        <w:spacing w:after="0"/>
        <w:ind w:left="1080"/>
        <w:jc w:val="right"/>
        <w:rPr>
          <w:rFonts w:ascii="Times New Roman" w:hAnsi="Times New Roman" w:cs="Times New Roman"/>
          <w:sz w:val="24"/>
          <w:szCs w:val="24"/>
        </w:rPr>
      </w:pPr>
      <w:r>
        <w:rPr>
          <w:rFonts w:ascii="Times New Roman" w:hAnsi="Times New Roman" w:cs="Times New Roman"/>
          <w:sz w:val="24"/>
          <w:szCs w:val="24"/>
        </w:rPr>
        <w:t>the Superintendent (Website)</w:t>
      </w:r>
      <w:r w:rsidR="00C258AA" w:rsidRPr="00C258AA">
        <w:rPr>
          <w:rFonts w:ascii="Times New Roman" w:hAnsi="Times New Roman" w:cs="Times New Roman"/>
          <w:sz w:val="24"/>
          <w:szCs w:val="24"/>
        </w:rPr>
        <w:t>}</w:t>
      </w:r>
    </w:p>
    <w:p w:rsidR="006E2697" w:rsidRPr="00C258AA" w:rsidRDefault="006E2697" w:rsidP="006E2697">
      <w:pPr>
        <w:pStyle w:val="ListParagraph"/>
        <w:spacing w:after="0"/>
        <w:ind w:left="1080"/>
        <w:jc w:val="right"/>
        <w:rPr>
          <w:rFonts w:ascii="Times New Roman" w:hAnsi="Times New Roman" w:cs="Times New Roman"/>
          <w:sz w:val="24"/>
          <w:szCs w:val="24"/>
        </w:rPr>
      </w:pPr>
      <w:r>
        <w:rPr>
          <w:rFonts w:ascii="Times New Roman" w:hAnsi="Times New Roman" w:cs="Times New Roman"/>
          <w:sz w:val="24"/>
          <w:szCs w:val="24"/>
        </w:rPr>
        <w:t>{</w:t>
      </w:r>
      <w:r w:rsidR="00D80C81">
        <w:rPr>
          <w:rFonts w:ascii="Times New Roman" w:hAnsi="Times New Roman" w:cs="Times New Roman"/>
          <w:sz w:val="24"/>
          <w:szCs w:val="24"/>
        </w:rPr>
        <w:t>Timeframe:</w:t>
      </w:r>
      <w:r>
        <w:rPr>
          <w:rFonts w:ascii="Times New Roman" w:hAnsi="Times New Roman" w:cs="Times New Roman"/>
          <w:sz w:val="24"/>
          <w:szCs w:val="24"/>
        </w:rPr>
        <w:t xml:space="preserve"> </w:t>
      </w:r>
      <w:r w:rsidR="00D80C81">
        <w:rPr>
          <w:rFonts w:ascii="Times New Roman" w:hAnsi="Times New Roman" w:cs="Times New Roman"/>
          <w:sz w:val="24"/>
          <w:szCs w:val="24"/>
        </w:rPr>
        <w:t>Within</w:t>
      </w:r>
      <w:r>
        <w:rPr>
          <w:rFonts w:ascii="Times New Roman" w:hAnsi="Times New Roman" w:cs="Times New Roman"/>
          <w:sz w:val="24"/>
          <w:szCs w:val="24"/>
        </w:rPr>
        <w:t xml:space="preserve"> a week}</w:t>
      </w:r>
    </w:p>
    <w:p w:rsidR="00B91AED" w:rsidRDefault="00FF094B" w:rsidP="00FF094B">
      <w:pPr>
        <w:jc w:val="both"/>
        <w:rPr>
          <w:rFonts w:ascii="Times New Roman" w:hAnsi="Times New Roman" w:cs="Times New Roman"/>
          <w:sz w:val="24"/>
          <w:szCs w:val="24"/>
        </w:rPr>
      </w:pPr>
      <w:r>
        <w:rPr>
          <w:rFonts w:ascii="Times New Roman" w:hAnsi="Times New Roman" w:cs="Times New Roman"/>
          <w:sz w:val="24"/>
          <w:szCs w:val="24"/>
        </w:rPr>
        <w:tab/>
      </w:r>
      <w:r w:rsidR="00B91AED" w:rsidRPr="00B91AED">
        <w:rPr>
          <w:rFonts w:ascii="Times New Roman" w:hAnsi="Times New Roman" w:cs="Times New Roman"/>
          <w:b/>
          <w:sz w:val="24"/>
          <w:szCs w:val="24"/>
        </w:rPr>
        <w:t>Anti-Evasion</w:t>
      </w:r>
      <w:r w:rsidR="00B91AED">
        <w:rPr>
          <w:rFonts w:ascii="Times New Roman" w:hAnsi="Times New Roman" w:cs="Times New Roman"/>
          <w:sz w:val="24"/>
          <w:szCs w:val="24"/>
        </w:rPr>
        <w:t>: No non-conformity reported</w:t>
      </w:r>
    </w:p>
    <w:p w:rsidR="00FF094B" w:rsidRDefault="00FF094B" w:rsidP="00B91AED">
      <w:pPr>
        <w:ind w:firstLine="720"/>
        <w:jc w:val="both"/>
        <w:rPr>
          <w:rFonts w:ascii="Times New Roman" w:hAnsi="Times New Roman" w:cs="Times New Roman"/>
          <w:sz w:val="24"/>
          <w:szCs w:val="24"/>
        </w:rPr>
      </w:pPr>
      <w:r w:rsidRPr="00B91AED">
        <w:rPr>
          <w:rFonts w:ascii="Times New Roman" w:hAnsi="Times New Roman" w:cs="Times New Roman"/>
          <w:b/>
          <w:sz w:val="24"/>
          <w:szCs w:val="24"/>
        </w:rPr>
        <w:t>Audit</w:t>
      </w:r>
      <w:r w:rsidR="00370A19">
        <w:rPr>
          <w:rFonts w:ascii="Times New Roman" w:hAnsi="Times New Roman" w:cs="Times New Roman"/>
          <w:sz w:val="24"/>
          <w:szCs w:val="24"/>
        </w:rPr>
        <w:t xml:space="preserve">: </w:t>
      </w:r>
      <w:r w:rsidR="00B91AED">
        <w:rPr>
          <w:rFonts w:ascii="Times New Roman" w:hAnsi="Times New Roman" w:cs="Times New Roman"/>
          <w:sz w:val="24"/>
          <w:szCs w:val="24"/>
        </w:rPr>
        <w:t>No non-conformity reported</w:t>
      </w:r>
    </w:p>
    <w:p w:rsidR="00FF094B" w:rsidRDefault="00FF094B" w:rsidP="00FF094B">
      <w:pPr>
        <w:jc w:val="both"/>
        <w:rPr>
          <w:rFonts w:ascii="Times New Roman" w:hAnsi="Times New Roman" w:cs="Times New Roman"/>
          <w:sz w:val="24"/>
          <w:szCs w:val="24"/>
        </w:rPr>
      </w:pPr>
      <w:r>
        <w:rPr>
          <w:rFonts w:ascii="Times New Roman" w:hAnsi="Times New Roman" w:cs="Times New Roman"/>
          <w:sz w:val="24"/>
          <w:szCs w:val="24"/>
        </w:rPr>
        <w:tab/>
      </w:r>
      <w:r w:rsidRPr="00B91AED">
        <w:rPr>
          <w:rFonts w:ascii="Times New Roman" w:hAnsi="Times New Roman" w:cs="Times New Roman"/>
          <w:b/>
          <w:sz w:val="24"/>
          <w:szCs w:val="24"/>
        </w:rPr>
        <w:t>Grievances</w:t>
      </w:r>
      <w:r>
        <w:rPr>
          <w:rFonts w:ascii="Times New Roman" w:hAnsi="Times New Roman" w:cs="Times New Roman"/>
          <w:sz w:val="24"/>
          <w:szCs w:val="24"/>
        </w:rPr>
        <w:t>:</w:t>
      </w:r>
      <w:r w:rsidR="00B91AED">
        <w:rPr>
          <w:rFonts w:ascii="Times New Roman" w:hAnsi="Times New Roman" w:cs="Times New Roman"/>
          <w:sz w:val="24"/>
          <w:szCs w:val="24"/>
        </w:rPr>
        <w:t xml:space="preserve"> No non-conformity reported</w:t>
      </w:r>
    </w:p>
    <w:p w:rsidR="00FA2C86" w:rsidRDefault="00FF740E" w:rsidP="00B91AED">
      <w:pPr>
        <w:ind w:left="720"/>
        <w:jc w:val="both"/>
        <w:rPr>
          <w:rFonts w:ascii="Times New Roman" w:hAnsi="Times New Roman" w:cs="Times New Roman"/>
          <w:b/>
          <w:sz w:val="24"/>
          <w:szCs w:val="24"/>
        </w:rPr>
      </w:pPr>
      <w:r w:rsidRPr="002C4714">
        <w:rPr>
          <w:rFonts w:ascii="Times New Roman" w:hAnsi="Times New Roman" w:cs="Times New Roman"/>
          <w:b/>
          <w:sz w:val="24"/>
          <w:szCs w:val="24"/>
        </w:rPr>
        <w:t>Centralised Dak Receipt Counter</w:t>
      </w:r>
      <w:r>
        <w:rPr>
          <w:rFonts w:ascii="Times New Roman" w:hAnsi="Times New Roman" w:cs="Times New Roman"/>
          <w:b/>
          <w:sz w:val="24"/>
          <w:szCs w:val="24"/>
        </w:rPr>
        <w:t xml:space="preserve">: </w:t>
      </w:r>
    </w:p>
    <w:p w:rsidR="00FF740E" w:rsidRPr="00FA2C86" w:rsidRDefault="00167246" w:rsidP="00FA2C86">
      <w:pPr>
        <w:pStyle w:val="ListParagraph"/>
        <w:numPr>
          <w:ilvl w:val="0"/>
          <w:numId w:val="13"/>
        </w:numPr>
        <w:jc w:val="both"/>
        <w:rPr>
          <w:rFonts w:ascii="Times New Roman" w:hAnsi="Times New Roman" w:cs="Times New Roman"/>
          <w:sz w:val="24"/>
          <w:szCs w:val="24"/>
        </w:rPr>
      </w:pPr>
      <w:r w:rsidRPr="00FA2C86">
        <w:rPr>
          <w:rFonts w:ascii="Times New Roman" w:hAnsi="Times New Roman" w:cs="Times New Roman"/>
          <w:sz w:val="24"/>
          <w:szCs w:val="24"/>
        </w:rPr>
        <w:t>Internal Audit suggested s</w:t>
      </w:r>
      <w:r w:rsidR="00B91AED" w:rsidRPr="00FA2C86">
        <w:rPr>
          <w:rFonts w:ascii="Times New Roman" w:hAnsi="Times New Roman" w:cs="Times New Roman"/>
          <w:sz w:val="24"/>
          <w:szCs w:val="24"/>
        </w:rPr>
        <w:t xml:space="preserve">treamlining procedure to route IC Pad and </w:t>
      </w:r>
      <w:r w:rsidRPr="00FA2C86">
        <w:rPr>
          <w:rFonts w:ascii="Times New Roman" w:hAnsi="Times New Roman" w:cs="Times New Roman"/>
          <w:sz w:val="24"/>
          <w:szCs w:val="24"/>
        </w:rPr>
        <w:t xml:space="preserve">marking decisions. Presently some of the papers on receipt, found to be directly sent to the Sections concerned, instead of sending the papers to the Commissioner in IC Pad.  The Audit suggested that IC papers be first sent to the appropriate addressed authority viz Commissioner/Additional Commissioner/Deputy Commissioner in IC Pad and the authority can mark on the IC paper whether any decision needs to </w:t>
      </w:r>
      <w:r w:rsidR="007C274C" w:rsidRPr="00FA2C86">
        <w:rPr>
          <w:rFonts w:ascii="Times New Roman" w:hAnsi="Times New Roman" w:cs="Times New Roman"/>
          <w:sz w:val="24"/>
          <w:szCs w:val="24"/>
        </w:rPr>
        <w:t xml:space="preserve">be </w:t>
      </w:r>
      <w:r w:rsidRPr="00FA2C86">
        <w:rPr>
          <w:rFonts w:ascii="Times New Roman" w:hAnsi="Times New Roman" w:cs="Times New Roman"/>
          <w:sz w:val="24"/>
          <w:szCs w:val="24"/>
        </w:rPr>
        <w:t>conveyed with suitable marking</w:t>
      </w:r>
      <w:r w:rsidR="007C274C" w:rsidRPr="00FA2C86">
        <w:rPr>
          <w:rFonts w:ascii="Times New Roman" w:hAnsi="Times New Roman" w:cs="Times New Roman"/>
          <w:sz w:val="24"/>
          <w:szCs w:val="24"/>
        </w:rPr>
        <w:t>s</w:t>
      </w:r>
      <w:r w:rsidRPr="00FA2C86">
        <w:rPr>
          <w:rFonts w:ascii="Times New Roman" w:hAnsi="Times New Roman" w:cs="Times New Roman"/>
          <w:sz w:val="24"/>
          <w:szCs w:val="24"/>
        </w:rPr>
        <w:t xml:space="preserve"> like ‘D’</w:t>
      </w:r>
    </w:p>
    <w:p w:rsidR="00FA2C86" w:rsidRPr="00FA2C86" w:rsidRDefault="00FA2C86" w:rsidP="00FA2C86">
      <w:pPr>
        <w:pStyle w:val="ListParagraph"/>
        <w:numPr>
          <w:ilvl w:val="0"/>
          <w:numId w:val="13"/>
        </w:numPr>
        <w:jc w:val="both"/>
        <w:rPr>
          <w:rFonts w:ascii="Times New Roman" w:hAnsi="Times New Roman" w:cs="Times New Roman"/>
          <w:sz w:val="24"/>
          <w:szCs w:val="24"/>
        </w:rPr>
      </w:pPr>
      <w:r w:rsidRPr="00FA2C86">
        <w:rPr>
          <w:rFonts w:ascii="Times New Roman" w:hAnsi="Times New Roman" w:cs="Times New Roman"/>
          <w:sz w:val="24"/>
          <w:szCs w:val="24"/>
        </w:rPr>
        <w:t>In certain cases, errors in dated acknowledgements found due to lack of internal checks in the software.</w:t>
      </w:r>
    </w:p>
    <w:p w:rsidR="007C274C" w:rsidRPr="00FA2C86" w:rsidRDefault="00FA2C86" w:rsidP="00FA2C86">
      <w:pPr>
        <w:pStyle w:val="ListParagraph"/>
        <w:numPr>
          <w:ilvl w:val="0"/>
          <w:numId w:val="13"/>
        </w:numPr>
        <w:jc w:val="both"/>
        <w:rPr>
          <w:rFonts w:ascii="Times New Roman" w:hAnsi="Times New Roman" w:cs="Times New Roman"/>
          <w:sz w:val="24"/>
          <w:szCs w:val="24"/>
        </w:rPr>
      </w:pPr>
      <w:r w:rsidRPr="00FA2C86">
        <w:rPr>
          <w:rFonts w:ascii="Times New Roman" w:hAnsi="Times New Roman" w:cs="Times New Roman"/>
          <w:sz w:val="24"/>
          <w:szCs w:val="24"/>
        </w:rPr>
        <w:t>In certain cases, date of acknowledgement found to be one day earlier to date of actual dispatch from the office due to the practice that the dispatch section keeps the outward communication for the arrival of postal authorities.</w:t>
      </w:r>
    </w:p>
    <w:p w:rsidR="005C443B" w:rsidRDefault="00FF740E" w:rsidP="00FF094B">
      <w:pPr>
        <w:jc w:val="both"/>
        <w:rPr>
          <w:rFonts w:ascii="Times New Roman" w:hAnsi="Times New Roman" w:cs="Times New Roman"/>
          <w:b/>
          <w:sz w:val="24"/>
          <w:szCs w:val="24"/>
        </w:rPr>
      </w:pPr>
      <w:r w:rsidRPr="00C135A6">
        <w:rPr>
          <w:rFonts w:ascii="Times New Roman" w:hAnsi="Times New Roman" w:cs="Times New Roman"/>
          <w:b/>
          <w:sz w:val="24"/>
          <w:szCs w:val="24"/>
        </w:rPr>
        <w:tab/>
      </w:r>
      <w:r w:rsidR="004A31FD">
        <w:rPr>
          <w:rFonts w:ascii="Times New Roman" w:hAnsi="Times New Roman" w:cs="Times New Roman"/>
          <w:b/>
          <w:sz w:val="24"/>
          <w:szCs w:val="24"/>
        </w:rPr>
        <w:t>Decision</w:t>
      </w:r>
      <w:r w:rsidR="00115716">
        <w:rPr>
          <w:rFonts w:ascii="Times New Roman" w:hAnsi="Times New Roman" w:cs="Times New Roman"/>
          <w:b/>
          <w:sz w:val="24"/>
          <w:szCs w:val="24"/>
        </w:rPr>
        <w:t>s</w:t>
      </w:r>
      <w:r w:rsidR="004A31FD">
        <w:rPr>
          <w:rFonts w:ascii="Times New Roman" w:hAnsi="Times New Roman" w:cs="Times New Roman"/>
          <w:b/>
          <w:sz w:val="24"/>
          <w:szCs w:val="24"/>
        </w:rPr>
        <w:t xml:space="preserve"> Taken</w:t>
      </w:r>
      <w:r w:rsidR="00C135A6" w:rsidRPr="00C135A6">
        <w:rPr>
          <w:rFonts w:ascii="Times New Roman" w:hAnsi="Times New Roman" w:cs="Times New Roman"/>
          <w:b/>
          <w:sz w:val="24"/>
          <w:szCs w:val="24"/>
        </w:rPr>
        <w:t>:</w:t>
      </w:r>
    </w:p>
    <w:p w:rsidR="00C135A6" w:rsidRPr="00C135A6" w:rsidRDefault="00C135A6" w:rsidP="00C135A6">
      <w:pPr>
        <w:pStyle w:val="ListParagraph"/>
        <w:numPr>
          <w:ilvl w:val="0"/>
          <w:numId w:val="15"/>
        </w:numPr>
        <w:jc w:val="both"/>
        <w:rPr>
          <w:rFonts w:ascii="Times New Roman" w:hAnsi="Times New Roman" w:cs="Times New Roman"/>
          <w:b/>
          <w:sz w:val="24"/>
          <w:szCs w:val="24"/>
        </w:rPr>
      </w:pPr>
      <w:r>
        <w:rPr>
          <w:rFonts w:ascii="Times New Roman" w:hAnsi="Times New Roman" w:cs="Times New Roman"/>
          <w:sz w:val="24"/>
          <w:szCs w:val="24"/>
        </w:rPr>
        <w:t xml:space="preserve">The chairman directed that all the Sevottam IC Papers be sent to </w:t>
      </w:r>
      <w:r w:rsidR="00FB455B">
        <w:rPr>
          <w:rFonts w:ascii="Times New Roman" w:hAnsi="Times New Roman" w:cs="Times New Roman"/>
          <w:sz w:val="24"/>
          <w:szCs w:val="24"/>
        </w:rPr>
        <w:t xml:space="preserve">the </w:t>
      </w:r>
      <w:r>
        <w:rPr>
          <w:rFonts w:ascii="Times New Roman" w:hAnsi="Times New Roman" w:cs="Times New Roman"/>
          <w:sz w:val="24"/>
          <w:szCs w:val="24"/>
        </w:rPr>
        <w:t xml:space="preserve">appropriate authority immediately after receipt.  The authorities concerned should immediately make necessary remarks as to conveyance of decisions or interim replies within the </w:t>
      </w:r>
      <w:r>
        <w:rPr>
          <w:rFonts w:ascii="Times New Roman" w:hAnsi="Times New Roman" w:cs="Times New Roman"/>
          <w:sz w:val="24"/>
          <w:szCs w:val="24"/>
        </w:rPr>
        <w:lastRenderedPageBreak/>
        <w:t xml:space="preserve">stipulated time frame.  Hqrs Office ‘Document Monitoring System’ specially designed and developed should be used to track the papers. </w:t>
      </w:r>
    </w:p>
    <w:p w:rsidR="00C135A6" w:rsidRDefault="00C135A6" w:rsidP="00C135A6">
      <w:pPr>
        <w:pStyle w:val="ListParagraph"/>
        <w:ind w:left="1080"/>
        <w:jc w:val="both"/>
        <w:rPr>
          <w:rFonts w:ascii="Times New Roman" w:hAnsi="Times New Roman" w:cs="Times New Roman"/>
          <w:sz w:val="24"/>
          <w:szCs w:val="24"/>
        </w:rPr>
      </w:pPr>
    </w:p>
    <w:p w:rsidR="00C135A6" w:rsidRPr="00C135A6" w:rsidRDefault="00C135A6" w:rsidP="00C135A6">
      <w:pPr>
        <w:pStyle w:val="ListParagraph"/>
        <w:ind w:left="1080"/>
        <w:jc w:val="both"/>
        <w:rPr>
          <w:rFonts w:ascii="Times New Roman" w:hAnsi="Times New Roman" w:cs="Times New Roman"/>
          <w:b/>
          <w:sz w:val="24"/>
          <w:szCs w:val="24"/>
        </w:rPr>
      </w:pPr>
      <w:r>
        <w:rPr>
          <w:rFonts w:ascii="Times New Roman" w:hAnsi="Times New Roman" w:cs="Times New Roman"/>
          <w:sz w:val="24"/>
          <w:szCs w:val="24"/>
        </w:rPr>
        <w:t>In case of IC Papers relating to Audit Groups on camp, the Superintendent MIS should take initiative to inform the groups and give replies</w:t>
      </w:r>
      <w:r w:rsidR="00484CF2">
        <w:rPr>
          <w:rFonts w:ascii="Times New Roman" w:hAnsi="Times New Roman" w:cs="Times New Roman"/>
          <w:sz w:val="24"/>
          <w:szCs w:val="24"/>
        </w:rPr>
        <w:t xml:space="preserve"> on need, within the stipulated timeframe.</w:t>
      </w:r>
    </w:p>
    <w:p w:rsidR="00C135A6" w:rsidRDefault="00CE132A" w:rsidP="00CE132A">
      <w:pPr>
        <w:pStyle w:val="ListParagraph"/>
        <w:ind w:left="4770"/>
        <w:jc w:val="both"/>
        <w:rPr>
          <w:rFonts w:ascii="Times New Roman" w:hAnsi="Times New Roman" w:cs="Times New Roman"/>
          <w:sz w:val="24"/>
          <w:szCs w:val="24"/>
        </w:rPr>
      </w:pPr>
      <w:r>
        <w:rPr>
          <w:rFonts w:ascii="Times New Roman" w:hAnsi="Times New Roman" w:cs="Times New Roman"/>
          <w:sz w:val="24"/>
          <w:szCs w:val="24"/>
        </w:rPr>
        <w:t>{Responsibility</w:t>
      </w:r>
      <w:r w:rsidR="00C135A6">
        <w:rPr>
          <w:rFonts w:ascii="Times New Roman" w:hAnsi="Times New Roman" w:cs="Times New Roman"/>
          <w:sz w:val="24"/>
          <w:szCs w:val="24"/>
        </w:rPr>
        <w:t xml:space="preserve">: Additional Commissioner, Deputy Commissioner, Superintendent (Admin), </w:t>
      </w:r>
      <w:r w:rsidR="00FA0820">
        <w:rPr>
          <w:rFonts w:ascii="Times New Roman" w:hAnsi="Times New Roman" w:cs="Times New Roman"/>
          <w:sz w:val="24"/>
          <w:szCs w:val="24"/>
        </w:rPr>
        <w:t xml:space="preserve">Superintendent (Audit-MIS) </w:t>
      </w:r>
      <w:r w:rsidR="00C135A6">
        <w:rPr>
          <w:rFonts w:ascii="Times New Roman" w:hAnsi="Times New Roman" w:cs="Times New Roman"/>
          <w:sz w:val="24"/>
          <w:szCs w:val="24"/>
        </w:rPr>
        <w:t>PS to the Commissioner, PS to the ADC</w:t>
      </w:r>
      <w:r w:rsidR="00FA0820">
        <w:rPr>
          <w:rFonts w:ascii="Times New Roman" w:hAnsi="Times New Roman" w:cs="Times New Roman"/>
          <w:sz w:val="24"/>
          <w:szCs w:val="24"/>
        </w:rPr>
        <w:t xml:space="preserve"> and</w:t>
      </w:r>
      <w:r w:rsidR="00C135A6">
        <w:rPr>
          <w:rFonts w:ascii="Times New Roman" w:hAnsi="Times New Roman" w:cs="Times New Roman"/>
          <w:sz w:val="24"/>
          <w:szCs w:val="24"/>
        </w:rPr>
        <w:t xml:space="preserve"> all Process Owners }</w:t>
      </w:r>
    </w:p>
    <w:p w:rsidR="00FA0820" w:rsidRDefault="00FA0820" w:rsidP="00FA0820">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The chairman stated that such </w:t>
      </w:r>
      <w:r w:rsidRPr="00FA0820">
        <w:rPr>
          <w:rFonts w:ascii="Times New Roman" w:hAnsi="Times New Roman" w:cs="Times New Roman"/>
          <w:sz w:val="24"/>
          <w:szCs w:val="24"/>
        </w:rPr>
        <w:t xml:space="preserve">errors in dated acknowledgements </w:t>
      </w:r>
      <w:r>
        <w:rPr>
          <w:rFonts w:ascii="Times New Roman" w:hAnsi="Times New Roman" w:cs="Times New Roman"/>
          <w:sz w:val="24"/>
          <w:szCs w:val="24"/>
        </w:rPr>
        <w:t xml:space="preserve">would be eliminated with the introduction of ‘Document Monitoring System’ with all its </w:t>
      </w:r>
      <w:r w:rsidRPr="00FA0820">
        <w:rPr>
          <w:rFonts w:ascii="Times New Roman" w:hAnsi="Times New Roman" w:cs="Times New Roman"/>
          <w:sz w:val="24"/>
          <w:szCs w:val="24"/>
        </w:rPr>
        <w:t>internal checks in the software.</w:t>
      </w:r>
    </w:p>
    <w:p w:rsidR="005F14BF" w:rsidRPr="00CE132A" w:rsidRDefault="00CE132A" w:rsidP="00CE132A">
      <w:pPr>
        <w:ind w:left="432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527CF7" w:rsidRPr="00CE132A">
        <w:rPr>
          <w:rFonts w:ascii="Times New Roman" w:hAnsi="Times New Roman" w:cs="Times New Roman"/>
          <w:sz w:val="24"/>
          <w:szCs w:val="24"/>
        </w:rPr>
        <w:t>{</w:t>
      </w:r>
      <w:r w:rsidRPr="00CE132A">
        <w:rPr>
          <w:rFonts w:ascii="Times New Roman" w:hAnsi="Times New Roman" w:cs="Times New Roman"/>
          <w:sz w:val="24"/>
          <w:szCs w:val="24"/>
        </w:rPr>
        <w:t>Responsibility</w:t>
      </w:r>
      <w:r w:rsidR="005F14BF" w:rsidRPr="00CE132A">
        <w:rPr>
          <w:rFonts w:ascii="Times New Roman" w:hAnsi="Times New Roman" w:cs="Times New Roman"/>
          <w:sz w:val="24"/>
          <w:szCs w:val="24"/>
        </w:rPr>
        <w:t>: Superintendent (Admin)}</w:t>
      </w:r>
    </w:p>
    <w:p w:rsidR="00CE132A" w:rsidRPr="00C135A6" w:rsidRDefault="00CE132A" w:rsidP="00CE132A">
      <w:pPr>
        <w:pStyle w:val="ListParagraph"/>
        <w:ind w:left="6570" w:hanging="1170"/>
        <w:jc w:val="both"/>
        <w:rPr>
          <w:rFonts w:ascii="Times New Roman" w:hAnsi="Times New Roman" w:cs="Times New Roman"/>
          <w:b/>
          <w:sz w:val="24"/>
          <w:szCs w:val="24"/>
        </w:rPr>
      </w:pPr>
      <w:r>
        <w:rPr>
          <w:rFonts w:ascii="Times New Roman" w:hAnsi="Times New Roman" w:cs="Times New Roman"/>
          <w:sz w:val="24"/>
          <w:szCs w:val="24"/>
        </w:rPr>
        <w:t xml:space="preserve">                 {Time Frame: Within a week}</w:t>
      </w:r>
    </w:p>
    <w:p w:rsidR="00FA0820" w:rsidRPr="00FA0820" w:rsidRDefault="00FA0820" w:rsidP="00FA0820">
      <w:pPr>
        <w:pStyle w:val="ListParagraph"/>
        <w:numPr>
          <w:ilvl w:val="0"/>
          <w:numId w:val="15"/>
        </w:numPr>
        <w:jc w:val="both"/>
        <w:rPr>
          <w:rFonts w:ascii="Times New Roman" w:hAnsi="Times New Roman" w:cs="Times New Roman"/>
          <w:b/>
          <w:sz w:val="24"/>
          <w:szCs w:val="24"/>
        </w:rPr>
      </w:pPr>
      <w:r>
        <w:rPr>
          <w:rFonts w:ascii="Times New Roman" w:hAnsi="Times New Roman" w:cs="Times New Roman"/>
          <w:sz w:val="24"/>
          <w:szCs w:val="24"/>
        </w:rPr>
        <w:t>The chairman made it clear that the date of dispatch from the dispatch section should be mentioned on the office copy of the acknowledgement and the process time in the dispatch should be made barest minimum.  Efforts shall be made to send the outward correspondence on the same day.</w:t>
      </w:r>
      <w:r w:rsidRPr="00FA0820">
        <w:rPr>
          <w:rFonts w:ascii="Times New Roman" w:hAnsi="Times New Roman" w:cs="Times New Roman"/>
          <w:sz w:val="24"/>
          <w:szCs w:val="24"/>
        </w:rPr>
        <w:t xml:space="preserve"> </w:t>
      </w:r>
      <w:r>
        <w:rPr>
          <w:rFonts w:ascii="Times New Roman" w:hAnsi="Times New Roman" w:cs="Times New Roman"/>
          <w:sz w:val="24"/>
          <w:szCs w:val="24"/>
        </w:rPr>
        <w:t>On last working day of every week, no outward correspondence shall remain un-dispatched from the office.</w:t>
      </w:r>
    </w:p>
    <w:p w:rsidR="00527CF7" w:rsidRPr="00CE132A" w:rsidRDefault="00CE132A" w:rsidP="00CE132A">
      <w:pPr>
        <w:ind w:left="5670"/>
        <w:jc w:val="both"/>
        <w:rPr>
          <w:rFonts w:ascii="Times New Roman" w:hAnsi="Times New Roman" w:cs="Times New Roman"/>
          <w:sz w:val="24"/>
          <w:szCs w:val="24"/>
        </w:rPr>
      </w:pPr>
      <w:r w:rsidRPr="00CE132A">
        <w:rPr>
          <w:rFonts w:ascii="Times New Roman" w:hAnsi="Times New Roman" w:cs="Times New Roman"/>
          <w:sz w:val="24"/>
          <w:szCs w:val="24"/>
        </w:rPr>
        <w:t>{Responsibility</w:t>
      </w:r>
      <w:r w:rsidR="00527CF7" w:rsidRPr="00CE132A">
        <w:rPr>
          <w:rFonts w:ascii="Times New Roman" w:hAnsi="Times New Roman" w:cs="Times New Roman"/>
          <w:sz w:val="24"/>
          <w:szCs w:val="24"/>
        </w:rPr>
        <w:t>: Administrative Officer (Hqrs) &amp; the Superintendent (Admin)}</w:t>
      </w:r>
    </w:p>
    <w:p w:rsidR="00CE132A" w:rsidRPr="00C135A6" w:rsidRDefault="00CE132A" w:rsidP="00CE132A">
      <w:pPr>
        <w:pStyle w:val="ListParagraph"/>
        <w:ind w:left="6570" w:hanging="1170"/>
        <w:jc w:val="both"/>
        <w:rPr>
          <w:rFonts w:ascii="Times New Roman" w:hAnsi="Times New Roman" w:cs="Times New Roman"/>
          <w:b/>
          <w:sz w:val="24"/>
          <w:szCs w:val="24"/>
        </w:rPr>
      </w:pPr>
      <w:r>
        <w:rPr>
          <w:rFonts w:ascii="Times New Roman" w:hAnsi="Times New Roman" w:cs="Times New Roman"/>
          <w:sz w:val="24"/>
          <w:szCs w:val="24"/>
        </w:rPr>
        <w:t xml:space="preserve">                   {Time Frame: Within a week}</w:t>
      </w:r>
    </w:p>
    <w:p w:rsidR="00351004" w:rsidRPr="00351004" w:rsidRDefault="00351004" w:rsidP="00FA0820">
      <w:pPr>
        <w:ind w:firstLine="720"/>
        <w:jc w:val="both"/>
        <w:rPr>
          <w:rFonts w:ascii="Times New Roman" w:hAnsi="Times New Roman" w:cs="Times New Roman"/>
          <w:b/>
          <w:sz w:val="24"/>
          <w:szCs w:val="24"/>
        </w:rPr>
      </w:pPr>
      <w:r w:rsidRPr="00FA0820">
        <w:rPr>
          <w:rFonts w:ascii="Times New Roman" w:hAnsi="Times New Roman" w:cs="Times New Roman"/>
          <w:b/>
          <w:sz w:val="24"/>
          <w:szCs w:val="24"/>
        </w:rPr>
        <w:t>Divisions</w:t>
      </w:r>
      <w:r w:rsidR="00FA0820">
        <w:rPr>
          <w:rFonts w:ascii="Times New Roman" w:hAnsi="Times New Roman" w:cs="Times New Roman"/>
          <w:b/>
          <w:sz w:val="24"/>
          <w:szCs w:val="24"/>
        </w:rPr>
        <w:t xml:space="preserve"> &amp; R</w:t>
      </w:r>
      <w:r>
        <w:rPr>
          <w:rFonts w:ascii="Times New Roman" w:hAnsi="Times New Roman" w:cs="Times New Roman"/>
          <w:b/>
          <w:sz w:val="24"/>
          <w:szCs w:val="24"/>
        </w:rPr>
        <w:t>anges:</w:t>
      </w:r>
    </w:p>
    <w:p w:rsidR="00327DE3" w:rsidRDefault="00327DE3" w:rsidP="00327DE3">
      <w:pPr>
        <w:ind w:left="720"/>
        <w:jc w:val="both"/>
        <w:rPr>
          <w:rFonts w:ascii="Times New Roman" w:hAnsi="Times New Roman" w:cs="Times New Roman"/>
          <w:sz w:val="24"/>
          <w:szCs w:val="24"/>
        </w:rPr>
      </w:pPr>
      <w:r>
        <w:rPr>
          <w:rFonts w:ascii="Times New Roman" w:hAnsi="Times New Roman" w:cs="Times New Roman"/>
          <w:sz w:val="24"/>
          <w:szCs w:val="24"/>
        </w:rPr>
        <w:t>1</w:t>
      </w:r>
      <w:r w:rsidR="002B16E8">
        <w:rPr>
          <w:rFonts w:ascii="Times New Roman" w:hAnsi="Times New Roman" w:cs="Times New Roman"/>
          <w:sz w:val="24"/>
          <w:szCs w:val="24"/>
        </w:rPr>
        <w:t>.</w:t>
      </w:r>
      <w:r>
        <w:rPr>
          <w:rFonts w:ascii="Times New Roman" w:hAnsi="Times New Roman" w:cs="Times New Roman"/>
          <w:sz w:val="24"/>
          <w:szCs w:val="24"/>
        </w:rPr>
        <w:tab/>
        <w:t>In certain cases the physical verification in relation to Central Excise Registrations found to have taken more than 2 days of time.</w:t>
      </w:r>
      <w:r w:rsidR="00FB455B">
        <w:rPr>
          <w:rFonts w:ascii="Times New Roman" w:hAnsi="Times New Roman" w:cs="Times New Roman"/>
          <w:sz w:val="24"/>
          <w:szCs w:val="24"/>
        </w:rPr>
        <w:t xml:space="preserve"> Non-conformity Reports are issued on this aspect. </w:t>
      </w:r>
    </w:p>
    <w:p w:rsidR="0006630C" w:rsidRDefault="00327DE3" w:rsidP="00327DE3">
      <w:pPr>
        <w:ind w:left="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In some cases Fax Messages and email communications </w:t>
      </w:r>
      <w:r w:rsidR="00BE3A24">
        <w:rPr>
          <w:rFonts w:ascii="Times New Roman" w:hAnsi="Times New Roman" w:cs="Times New Roman"/>
          <w:sz w:val="24"/>
          <w:szCs w:val="24"/>
        </w:rPr>
        <w:t xml:space="preserve">though acknowledged, not found to have been </w:t>
      </w:r>
      <w:r>
        <w:rPr>
          <w:rFonts w:ascii="Times New Roman" w:hAnsi="Times New Roman" w:cs="Times New Roman"/>
          <w:sz w:val="24"/>
          <w:szCs w:val="24"/>
        </w:rPr>
        <w:t>assigned Unique Sevottam IC numbers</w:t>
      </w:r>
      <w:r w:rsidR="00BE3A24">
        <w:rPr>
          <w:rFonts w:ascii="Times New Roman" w:hAnsi="Times New Roman" w:cs="Times New Roman"/>
          <w:sz w:val="24"/>
          <w:szCs w:val="24"/>
        </w:rPr>
        <w:t xml:space="preserve"> through the Centralised IC</w:t>
      </w:r>
      <w:r>
        <w:rPr>
          <w:rFonts w:ascii="Times New Roman" w:hAnsi="Times New Roman" w:cs="Times New Roman"/>
          <w:sz w:val="24"/>
          <w:szCs w:val="24"/>
        </w:rPr>
        <w:t>.</w:t>
      </w:r>
    </w:p>
    <w:p w:rsidR="00327DE3" w:rsidRDefault="00C147A8" w:rsidP="00327DE3">
      <w:pPr>
        <w:ind w:left="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Receipt of Mon</w:t>
      </w:r>
      <w:r w:rsidR="00041E8D">
        <w:rPr>
          <w:rFonts w:ascii="Times New Roman" w:hAnsi="Times New Roman" w:cs="Times New Roman"/>
          <w:sz w:val="24"/>
          <w:szCs w:val="24"/>
        </w:rPr>
        <w:t>thly Returns by hand, not entered in Sevottam IC</w:t>
      </w:r>
      <w:r>
        <w:rPr>
          <w:rFonts w:ascii="Times New Roman" w:hAnsi="Times New Roman" w:cs="Times New Roman"/>
          <w:sz w:val="24"/>
          <w:szCs w:val="24"/>
        </w:rPr>
        <w:t xml:space="preserve">: </w:t>
      </w:r>
    </w:p>
    <w:p w:rsidR="00041E8D" w:rsidRDefault="00041E8D" w:rsidP="00327DE3">
      <w:pPr>
        <w:ind w:left="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Variations in the format (syntax) of acknowledgement reported</w:t>
      </w:r>
      <w:r w:rsidR="002B16E8">
        <w:rPr>
          <w:rFonts w:ascii="Times New Roman" w:hAnsi="Times New Roman" w:cs="Times New Roman"/>
          <w:sz w:val="24"/>
          <w:szCs w:val="24"/>
        </w:rPr>
        <w:t>. Instances of not mentioning the Unique Sevottam IC numbers on the Papers received and kept in files, reported.  In some cases where Acknowledgements were sent through Post Cards, such details were not mentioned in the Dispatch Register</w:t>
      </w:r>
    </w:p>
    <w:p w:rsidR="00CE4A97" w:rsidRDefault="00CE4A97" w:rsidP="00327DE3">
      <w:pPr>
        <w:ind w:left="72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2B16E8">
        <w:rPr>
          <w:rFonts w:ascii="Times New Roman" w:hAnsi="Times New Roman" w:cs="Times New Roman"/>
          <w:sz w:val="24"/>
          <w:szCs w:val="24"/>
        </w:rPr>
        <w:t xml:space="preserve">No </w:t>
      </w:r>
      <w:r>
        <w:rPr>
          <w:rFonts w:ascii="Times New Roman" w:hAnsi="Times New Roman" w:cs="Times New Roman"/>
          <w:sz w:val="24"/>
          <w:szCs w:val="24"/>
        </w:rPr>
        <w:t>Grievances</w:t>
      </w:r>
      <w:r w:rsidR="002B16E8">
        <w:rPr>
          <w:rFonts w:ascii="Times New Roman" w:hAnsi="Times New Roman" w:cs="Times New Roman"/>
          <w:sz w:val="24"/>
          <w:szCs w:val="24"/>
        </w:rPr>
        <w:t xml:space="preserve"> reportedly received</w:t>
      </w:r>
      <w:r w:rsidR="00AF1BD2">
        <w:rPr>
          <w:rFonts w:ascii="Times New Roman" w:hAnsi="Times New Roman" w:cs="Times New Roman"/>
          <w:sz w:val="24"/>
          <w:szCs w:val="24"/>
        </w:rPr>
        <w:t>.</w:t>
      </w:r>
    </w:p>
    <w:p w:rsidR="002B16E8" w:rsidRDefault="004A31FD" w:rsidP="00327DE3">
      <w:pPr>
        <w:ind w:left="720"/>
        <w:jc w:val="both"/>
        <w:rPr>
          <w:rFonts w:ascii="Times New Roman" w:hAnsi="Times New Roman" w:cs="Times New Roman"/>
          <w:b/>
          <w:sz w:val="24"/>
          <w:szCs w:val="24"/>
        </w:rPr>
      </w:pPr>
      <w:r>
        <w:rPr>
          <w:rFonts w:ascii="Times New Roman" w:hAnsi="Times New Roman" w:cs="Times New Roman"/>
          <w:b/>
          <w:sz w:val="24"/>
          <w:szCs w:val="24"/>
        </w:rPr>
        <w:t>Decision</w:t>
      </w:r>
      <w:r w:rsidR="00115716">
        <w:rPr>
          <w:rFonts w:ascii="Times New Roman" w:hAnsi="Times New Roman" w:cs="Times New Roman"/>
          <w:b/>
          <w:sz w:val="24"/>
          <w:szCs w:val="24"/>
        </w:rPr>
        <w:t>s</w:t>
      </w:r>
      <w:r>
        <w:rPr>
          <w:rFonts w:ascii="Times New Roman" w:hAnsi="Times New Roman" w:cs="Times New Roman"/>
          <w:b/>
          <w:sz w:val="24"/>
          <w:szCs w:val="24"/>
        </w:rPr>
        <w:t xml:space="preserve"> Taken</w:t>
      </w:r>
      <w:r w:rsidR="002B16E8" w:rsidRPr="002B16E8">
        <w:rPr>
          <w:rFonts w:ascii="Times New Roman" w:hAnsi="Times New Roman" w:cs="Times New Roman"/>
          <w:b/>
          <w:sz w:val="24"/>
          <w:szCs w:val="24"/>
        </w:rPr>
        <w:t xml:space="preserve">: </w:t>
      </w:r>
    </w:p>
    <w:p w:rsidR="002B16E8" w:rsidRPr="00FB455B" w:rsidRDefault="002B16E8" w:rsidP="002B16E8">
      <w:pPr>
        <w:pStyle w:val="ListParagraph"/>
        <w:numPr>
          <w:ilvl w:val="0"/>
          <w:numId w:val="16"/>
        </w:numPr>
        <w:jc w:val="both"/>
        <w:rPr>
          <w:rFonts w:ascii="Times New Roman" w:hAnsi="Times New Roman" w:cs="Times New Roman"/>
          <w:sz w:val="24"/>
          <w:szCs w:val="24"/>
        </w:rPr>
      </w:pPr>
      <w:r w:rsidRPr="00FB455B">
        <w:rPr>
          <w:rFonts w:ascii="Times New Roman" w:hAnsi="Times New Roman" w:cs="Times New Roman"/>
          <w:sz w:val="24"/>
          <w:szCs w:val="24"/>
        </w:rPr>
        <w:t xml:space="preserve"> </w:t>
      </w:r>
      <w:r w:rsidR="00FB455B" w:rsidRPr="00FB455B">
        <w:rPr>
          <w:rFonts w:ascii="Times New Roman" w:hAnsi="Times New Roman" w:cs="Times New Roman"/>
          <w:sz w:val="24"/>
          <w:szCs w:val="24"/>
        </w:rPr>
        <w:t xml:space="preserve">The Chairman </w:t>
      </w:r>
      <w:r w:rsidR="00FB455B">
        <w:rPr>
          <w:rFonts w:ascii="Times New Roman" w:hAnsi="Times New Roman" w:cs="Times New Roman"/>
          <w:sz w:val="24"/>
          <w:szCs w:val="24"/>
        </w:rPr>
        <w:t xml:space="preserve">had made it categorically clear that Central Excise Registration should be issued by the Divisional Officers within the stipulated timeframe of 2 working days.  </w:t>
      </w:r>
      <w:r w:rsidR="002C120C">
        <w:rPr>
          <w:rFonts w:ascii="Times New Roman" w:hAnsi="Times New Roman" w:cs="Times New Roman"/>
          <w:sz w:val="24"/>
          <w:szCs w:val="24"/>
        </w:rPr>
        <w:t>The Chairman stated that the commitment to issue the registration certificate to the applicant is one of the significant services and no delay is acceptable.</w:t>
      </w:r>
    </w:p>
    <w:p w:rsidR="000B148E" w:rsidRDefault="00CE132A" w:rsidP="000B148E">
      <w:pPr>
        <w:pStyle w:val="ListParagraph"/>
        <w:ind w:left="5760"/>
        <w:jc w:val="both"/>
        <w:rPr>
          <w:rFonts w:ascii="Times New Roman" w:hAnsi="Times New Roman" w:cs="Times New Roman"/>
          <w:sz w:val="24"/>
          <w:szCs w:val="24"/>
        </w:rPr>
      </w:pPr>
      <w:r>
        <w:rPr>
          <w:rFonts w:ascii="Times New Roman" w:hAnsi="Times New Roman" w:cs="Times New Roman"/>
          <w:sz w:val="24"/>
          <w:szCs w:val="24"/>
        </w:rPr>
        <w:t>{Responsibility</w:t>
      </w:r>
      <w:r w:rsidR="000B148E">
        <w:rPr>
          <w:rFonts w:ascii="Times New Roman" w:hAnsi="Times New Roman" w:cs="Times New Roman"/>
          <w:sz w:val="24"/>
          <w:szCs w:val="24"/>
        </w:rPr>
        <w:t>: Divisional Officers and Process Owners and all Central Excise Range Officers}</w:t>
      </w:r>
    </w:p>
    <w:p w:rsidR="00CE132A" w:rsidRPr="00C135A6" w:rsidRDefault="00CE132A" w:rsidP="00CE132A">
      <w:pPr>
        <w:pStyle w:val="ListParagraph"/>
        <w:ind w:left="6570" w:hanging="1170"/>
        <w:jc w:val="both"/>
        <w:rPr>
          <w:rFonts w:ascii="Times New Roman" w:hAnsi="Times New Roman" w:cs="Times New Roman"/>
          <w:b/>
          <w:sz w:val="24"/>
          <w:szCs w:val="24"/>
        </w:rPr>
      </w:pPr>
      <w:r>
        <w:rPr>
          <w:rFonts w:ascii="Times New Roman" w:hAnsi="Times New Roman" w:cs="Times New Roman"/>
          <w:sz w:val="24"/>
          <w:szCs w:val="24"/>
        </w:rPr>
        <w:t xml:space="preserve">       {Time Frame: With immediate effect}</w:t>
      </w:r>
    </w:p>
    <w:p w:rsidR="002B16E8" w:rsidRDefault="002B16E8" w:rsidP="002B16E8">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It is decided that </w:t>
      </w:r>
      <w:r w:rsidRPr="002B16E8">
        <w:rPr>
          <w:rFonts w:ascii="Times New Roman" w:hAnsi="Times New Roman" w:cs="Times New Roman"/>
          <w:sz w:val="24"/>
          <w:szCs w:val="24"/>
        </w:rPr>
        <w:t>Fax</w:t>
      </w:r>
      <w:r>
        <w:rPr>
          <w:rFonts w:ascii="Times New Roman" w:hAnsi="Times New Roman" w:cs="Times New Roman"/>
          <w:sz w:val="24"/>
          <w:szCs w:val="24"/>
        </w:rPr>
        <w:t xml:space="preserve"> Messages and email communications should be Unique Id be assigned and Sevottam acknowledgement be given.  On receipt of original letters after receipt of Faxes/emails, there is no need to assign separate number or issuance of acknowledgement.  Even if duplication happens in the Centralised IC, the entries in the Section IC and Decision registers should be made carefully to avoid redundancy.</w:t>
      </w:r>
    </w:p>
    <w:p w:rsidR="000B148E" w:rsidRDefault="000B148E" w:rsidP="000B148E">
      <w:pPr>
        <w:pStyle w:val="ListParagraph"/>
        <w:ind w:left="1080"/>
        <w:jc w:val="both"/>
        <w:rPr>
          <w:rFonts w:ascii="Times New Roman" w:hAnsi="Times New Roman" w:cs="Times New Roman"/>
          <w:sz w:val="24"/>
          <w:szCs w:val="24"/>
        </w:rPr>
      </w:pPr>
    </w:p>
    <w:p w:rsidR="000B148E" w:rsidRPr="00C135A6" w:rsidRDefault="00CE132A" w:rsidP="000B148E">
      <w:pPr>
        <w:pStyle w:val="ListParagraph"/>
        <w:ind w:left="5760"/>
        <w:jc w:val="both"/>
        <w:rPr>
          <w:rFonts w:ascii="Times New Roman" w:hAnsi="Times New Roman" w:cs="Times New Roman"/>
          <w:b/>
          <w:sz w:val="24"/>
          <w:szCs w:val="24"/>
        </w:rPr>
      </w:pPr>
      <w:r>
        <w:rPr>
          <w:rFonts w:ascii="Times New Roman" w:hAnsi="Times New Roman" w:cs="Times New Roman"/>
          <w:sz w:val="24"/>
          <w:szCs w:val="24"/>
        </w:rPr>
        <w:t xml:space="preserve">  {Responsibility</w:t>
      </w:r>
      <w:r w:rsidR="000B148E">
        <w:rPr>
          <w:rFonts w:ascii="Times New Roman" w:hAnsi="Times New Roman" w:cs="Times New Roman"/>
          <w:sz w:val="24"/>
          <w:szCs w:val="24"/>
        </w:rPr>
        <w:t>: All Process Owners}</w:t>
      </w:r>
    </w:p>
    <w:p w:rsidR="002B16E8" w:rsidRDefault="002B16E8" w:rsidP="002B16E8">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The chairman categorically stated that Returns should not be received in hardcopies.  However, wherever copies are called for in relation to preparation of SCNs such receipts should be through Sevottam route.</w:t>
      </w:r>
    </w:p>
    <w:p w:rsidR="000B148E" w:rsidRPr="000B148E" w:rsidRDefault="000B148E" w:rsidP="000B148E">
      <w:pPr>
        <w:pStyle w:val="ListParagraph"/>
        <w:rPr>
          <w:rFonts w:ascii="Times New Roman" w:hAnsi="Times New Roman" w:cs="Times New Roman"/>
          <w:sz w:val="24"/>
          <w:szCs w:val="24"/>
        </w:rPr>
      </w:pPr>
    </w:p>
    <w:p w:rsidR="000B148E" w:rsidRPr="00C135A6" w:rsidRDefault="00DB5D10" w:rsidP="000B148E">
      <w:pPr>
        <w:pStyle w:val="ListParagraph"/>
        <w:ind w:left="5760"/>
        <w:jc w:val="both"/>
        <w:rPr>
          <w:rFonts w:ascii="Times New Roman" w:hAnsi="Times New Roman" w:cs="Times New Roman"/>
          <w:b/>
          <w:sz w:val="24"/>
          <w:szCs w:val="24"/>
        </w:rPr>
      </w:pPr>
      <w:r>
        <w:rPr>
          <w:rFonts w:ascii="Times New Roman" w:hAnsi="Times New Roman" w:cs="Times New Roman"/>
          <w:sz w:val="24"/>
          <w:szCs w:val="24"/>
        </w:rPr>
        <w:t xml:space="preserve">  {Responsibility</w:t>
      </w:r>
      <w:r w:rsidR="000B148E">
        <w:rPr>
          <w:rFonts w:ascii="Times New Roman" w:hAnsi="Times New Roman" w:cs="Times New Roman"/>
          <w:sz w:val="24"/>
          <w:szCs w:val="24"/>
        </w:rPr>
        <w:t>: All Process Owners}</w:t>
      </w:r>
    </w:p>
    <w:p w:rsidR="000C2D45" w:rsidRDefault="000C2D45" w:rsidP="002B16E8">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The chairman stated that standard format assigning Unique IDs in the following format should be followed in all formations:</w:t>
      </w:r>
    </w:p>
    <w:p w:rsidR="000C2D45" w:rsidRDefault="000C2D45" w:rsidP="000C2D45">
      <w:pPr>
        <w:pStyle w:val="ListParagraph"/>
        <w:ind w:left="1080"/>
        <w:jc w:val="both"/>
        <w:rPr>
          <w:rFonts w:ascii="Times New Roman" w:hAnsi="Times New Roman" w:cs="Times New Roman"/>
          <w:sz w:val="24"/>
          <w:szCs w:val="24"/>
        </w:rPr>
      </w:pPr>
    </w:p>
    <w:p w:rsidR="000C2D45" w:rsidRPr="00CC377D" w:rsidRDefault="000C2D45" w:rsidP="000C2D45">
      <w:pPr>
        <w:pStyle w:val="ListParagraph"/>
        <w:ind w:left="1080"/>
        <w:jc w:val="both"/>
        <w:rPr>
          <w:rFonts w:ascii="Times New Roman" w:hAnsi="Times New Roman" w:cs="Times New Roman"/>
          <w:b/>
          <w:sz w:val="24"/>
          <w:szCs w:val="24"/>
        </w:rPr>
      </w:pPr>
      <w:r w:rsidRPr="00CC377D">
        <w:rPr>
          <w:rFonts w:ascii="Times New Roman" w:hAnsi="Times New Roman" w:cs="Times New Roman"/>
          <w:b/>
          <w:sz w:val="24"/>
          <w:szCs w:val="24"/>
        </w:rPr>
        <w:t>Sl.No (4 digit)/Year/</w:t>
      </w:r>
      <w:r w:rsidR="00CC377D" w:rsidRPr="00CC377D">
        <w:rPr>
          <w:rFonts w:ascii="Times New Roman" w:hAnsi="Times New Roman" w:cs="Times New Roman"/>
          <w:b/>
          <w:sz w:val="24"/>
          <w:szCs w:val="24"/>
        </w:rPr>
        <w:t>Name of Section(or)</w:t>
      </w:r>
      <w:r w:rsidRPr="00CC377D">
        <w:rPr>
          <w:rFonts w:ascii="Times New Roman" w:hAnsi="Times New Roman" w:cs="Times New Roman"/>
          <w:b/>
          <w:sz w:val="24"/>
          <w:szCs w:val="24"/>
        </w:rPr>
        <w:t>Division</w:t>
      </w:r>
      <w:r w:rsidR="00CC377D" w:rsidRPr="00CC377D">
        <w:rPr>
          <w:rFonts w:ascii="Times New Roman" w:hAnsi="Times New Roman" w:cs="Times New Roman"/>
          <w:b/>
          <w:sz w:val="24"/>
          <w:szCs w:val="24"/>
        </w:rPr>
        <w:t>(</w:t>
      </w:r>
      <w:r w:rsidRPr="00CC377D">
        <w:rPr>
          <w:rFonts w:ascii="Times New Roman" w:hAnsi="Times New Roman" w:cs="Times New Roman"/>
          <w:b/>
          <w:sz w:val="24"/>
          <w:szCs w:val="24"/>
        </w:rPr>
        <w:t>or</w:t>
      </w:r>
      <w:r w:rsidR="00CC377D" w:rsidRPr="00CC377D">
        <w:rPr>
          <w:rFonts w:ascii="Times New Roman" w:hAnsi="Times New Roman" w:cs="Times New Roman"/>
          <w:b/>
          <w:sz w:val="24"/>
          <w:szCs w:val="24"/>
        </w:rPr>
        <w:t>)</w:t>
      </w:r>
      <w:r w:rsidRPr="00CC377D">
        <w:rPr>
          <w:rFonts w:ascii="Times New Roman" w:hAnsi="Times New Roman" w:cs="Times New Roman"/>
          <w:b/>
          <w:sz w:val="24"/>
          <w:szCs w:val="24"/>
        </w:rPr>
        <w:t>Range</w:t>
      </w:r>
      <w:r w:rsidR="00CC377D" w:rsidRPr="00CC377D">
        <w:rPr>
          <w:rFonts w:ascii="Times New Roman" w:hAnsi="Times New Roman" w:cs="Times New Roman"/>
          <w:b/>
          <w:sz w:val="24"/>
          <w:szCs w:val="24"/>
        </w:rPr>
        <w:t xml:space="preserve"> </w:t>
      </w:r>
      <w:r w:rsidRPr="00CC377D">
        <w:rPr>
          <w:rFonts w:ascii="Times New Roman" w:hAnsi="Times New Roman" w:cs="Times New Roman"/>
          <w:b/>
          <w:sz w:val="24"/>
          <w:szCs w:val="24"/>
        </w:rPr>
        <w:t>/V</w:t>
      </w:r>
      <w:r w:rsidR="00CC377D" w:rsidRPr="00CC377D">
        <w:rPr>
          <w:rFonts w:ascii="Times New Roman" w:hAnsi="Times New Roman" w:cs="Times New Roman"/>
          <w:b/>
          <w:sz w:val="24"/>
          <w:szCs w:val="24"/>
        </w:rPr>
        <w:t>isakhapatnam – I date DD.MM.YYYY.</w:t>
      </w:r>
    </w:p>
    <w:p w:rsidR="000C2D45" w:rsidRDefault="000C2D45" w:rsidP="000C2D45">
      <w:pPr>
        <w:pStyle w:val="ListParagraph"/>
        <w:ind w:left="1080"/>
        <w:jc w:val="both"/>
        <w:rPr>
          <w:rFonts w:ascii="Times New Roman" w:hAnsi="Times New Roman" w:cs="Times New Roman"/>
          <w:sz w:val="24"/>
          <w:szCs w:val="24"/>
        </w:rPr>
      </w:pPr>
    </w:p>
    <w:p w:rsidR="000C2D45" w:rsidRDefault="000C2D45" w:rsidP="000C2D45">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Further, it is decided to follow the numbering calendar year-wise.  Hence new series of serial number start from 01.01.2013 onwards</w:t>
      </w:r>
      <w:r w:rsidR="000B148E">
        <w:rPr>
          <w:rFonts w:ascii="Times New Roman" w:hAnsi="Times New Roman" w:cs="Times New Roman"/>
          <w:sz w:val="24"/>
          <w:szCs w:val="24"/>
        </w:rPr>
        <w:t>.</w:t>
      </w:r>
    </w:p>
    <w:p w:rsidR="00DB5D10" w:rsidRPr="00C135A6" w:rsidRDefault="00DB5D10" w:rsidP="00DB5D10">
      <w:pPr>
        <w:pStyle w:val="ListParagraph"/>
        <w:ind w:left="5760"/>
        <w:jc w:val="both"/>
        <w:rPr>
          <w:rFonts w:ascii="Times New Roman" w:hAnsi="Times New Roman" w:cs="Times New Roman"/>
          <w:b/>
          <w:sz w:val="24"/>
          <w:szCs w:val="24"/>
        </w:rPr>
      </w:pPr>
      <w:r>
        <w:rPr>
          <w:rFonts w:ascii="Times New Roman" w:hAnsi="Times New Roman" w:cs="Times New Roman"/>
          <w:sz w:val="24"/>
          <w:szCs w:val="24"/>
        </w:rPr>
        <w:t xml:space="preserve">  {Responsibility: All Process Owners}</w:t>
      </w:r>
    </w:p>
    <w:p w:rsidR="000C2D45" w:rsidRPr="002B16E8" w:rsidRDefault="00605A4F" w:rsidP="002B16E8">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The Divisional Officers should open the Drop Box at 13.00 hrs and 18.00hrs of every working day and segregate grievances from general suggestions.   The Divisional Officers should acknowledge grievances within 48 hours and resolve the grievances if they are within their authority.  In relation to</w:t>
      </w:r>
      <w:r w:rsidR="006C28E1">
        <w:rPr>
          <w:rFonts w:ascii="Times New Roman" w:hAnsi="Times New Roman" w:cs="Times New Roman"/>
          <w:sz w:val="24"/>
          <w:szCs w:val="24"/>
        </w:rPr>
        <w:t xml:space="preserve"> all other cases </w:t>
      </w:r>
      <w:r>
        <w:rPr>
          <w:rFonts w:ascii="Times New Roman" w:hAnsi="Times New Roman" w:cs="Times New Roman"/>
          <w:sz w:val="24"/>
          <w:szCs w:val="24"/>
        </w:rPr>
        <w:t>of</w:t>
      </w:r>
      <w:r w:rsidR="006C28E1">
        <w:rPr>
          <w:rFonts w:ascii="Times New Roman" w:hAnsi="Times New Roman" w:cs="Times New Roman"/>
          <w:sz w:val="24"/>
          <w:szCs w:val="24"/>
        </w:rPr>
        <w:t xml:space="preserve"> </w:t>
      </w:r>
      <w:r w:rsidR="00917BB3">
        <w:rPr>
          <w:rFonts w:ascii="Times New Roman" w:hAnsi="Times New Roman" w:cs="Times New Roman"/>
          <w:sz w:val="24"/>
          <w:szCs w:val="24"/>
        </w:rPr>
        <w:t>grievances</w:t>
      </w:r>
      <w:r>
        <w:rPr>
          <w:rFonts w:ascii="Times New Roman" w:hAnsi="Times New Roman" w:cs="Times New Roman"/>
          <w:sz w:val="24"/>
          <w:szCs w:val="24"/>
        </w:rPr>
        <w:t>, the same</w:t>
      </w:r>
      <w:r w:rsidR="00917BB3">
        <w:rPr>
          <w:rFonts w:ascii="Times New Roman" w:hAnsi="Times New Roman" w:cs="Times New Roman"/>
          <w:sz w:val="24"/>
          <w:szCs w:val="24"/>
        </w:rPr>
        <w:t xml:space="preserve"> shoul</w:t>
      </w:r>
      <w:r w:rsidR="00CD0461">
        <w:rPr>
          <w:rFonts w:ascii="Times New Roman" w:hAnsi="Times New Roman" w:cs="Times New Roman"/>
          <w:sz w:val="24"/>
          <w:szCs w:val="24"/>
        </w:rPr>
        <w:t>d be sent to the H</w:t>
      </w:r>
      <w:r w:rsidR="002757C5">
        <w:rPr>
          <w:rFonts w:ascii="Times New Roman" w:hAnsi="Times New Roman" w:cs="Times New Roman"/>
          <w:sz w:val="24"/>
          <w:szCs w:val="24"/>
        </w:rPr>
        <w:t>qrs (CIU) for immediate resolu</w:t>
      </w:r>
      <w:r>
        <w:rPr>
          <w:rFonts w:ascii="Times New Roman" w:hAnsi="Times New Roman" w:cs="Times New Roman"/>
          <w:sz w:val="24"/>
          <w:szCs w:val="24"/>
        </w:rPr>
        <w:t>tion</w:t>
      </w:r>
      <w:r w:rsidR="000B148E">
        <w:rPr>
          <w:rFonts w:ascii="Times New Roman" w:hAnsi="Times New Roman" w:cs="Times New Roman"/>
          <w:sz w:val="24"/>
          <w:szCs w:val="24"/>
        </w:rPr>
        <w:t>.</w:t>
      </w:r>
    </w:p>
    <w:p w:rsidR="000B148E" w:rsidRDefault="000B148E" w:rsidP="000B148E">
      <w:pPr>
        <w:pStyle w:val="ListParagraph"/>
        <w:ind w:left="4680" w:firstLine="360"/>
        <w:jc w:val="both"/>
        <w:rPr>
          <w:rFonts w:ascii="Times New Roman" w:hAnsi="Times New Roman" w:cs="Times New Roman"/>
          <w:sz w:val="24"/>
          <w:szCs w:val="24"/>
        </w:rPr>
      </w:pPr>
    </w:p>
    <w:p w:rsidR="000B148E" w:rsidRPr="00C135A6" w:rsidRDefault="00DB5D10" w:rsidP="000B148E">
      <w:pPr>
        <w:pStyle w:val="ListParagraph"/>
        <w:ind w:left="6570" w:hanging="1170"/>
        <w:jc w:val="both"/>
        <w:rPr>
          <w:rFonts w:ascii="Times New Roman" w:hAnsi="Times New Roman" w:cs="Times New Roman"/>
          <w:b/>
          <w:sz w:val="24"/>
          <w:szCs w:val="24"/>
        </w:rPr>
      </w:pPr>
      <w:r>
        <w:rPr>
          <w:rFonts w:ascii="Times New Roman" w:hAnsi="Times New Roman" w:cs="Times New Roman"/>
          <w:sz w:val="24"/>
          <w:szCs w:val="24"/>
        </w:rPr>
        <w:t>{Responsibility</w:t>
      </w:r>
      <w:r w:rsidR="000B148E">
        <w:rPr>
          <w:rFonts w:ascii="Times New Roman" w:hAnsi="Times New Roman" w:cs="Times New Roman"/>
          <w:sz w:val="24"/>
          <w:szCs w:val="24"/>
        </w:rPr>
        <w:t>: All Divisional Officers and   Superintendent (CIU)}</w:t>
      </w:r>
    </w:p>
    <w:p w:rsidR="00FF094B" w:rsidRDefault="00FF094B" w:rsidP="000B148E">
      <w:pPr>
        <w:ind w:left="720"/>
        <w:jc w:val="both"/>
        <w:rPr>
          <w:rFonts w:ascii="Times New Roman" w:hAnsi="Times New Roman" w:cs="Times New Roman"/>
          <w:sz w:val="24"/>
          <w:szCs w:val="24"/>
        </w:rPr>
      </w:pPr>
      <w:r>
        <w:rPr>
          <w:rFonts w:ascii="Times New Roman" w:hAnsi="Times New Roman" w:cs="Times New Roman"/>
          <w:sz w:val="24"/>
          <w:szCs w:val="24"/>
        </w:rPr>
        <w:t>Top Management:</w:t>
      </w:r>
      <w:r w:rsidR="000B148E">
        <w:rPr>
          <w:rFonts w:ascii="Times New Roman" w:hAnsi="Times New Roman" w:cs="Times New Roman"/>
          <w:sz w:val="24"/>
          <w:szCs w:val="24"/>
        </w:rPr>
        <w:t xml:space="preserve">  Audit of the top management was also conducted by Shri F.A.Cooper, </w:t>
      </w:r>
      <w:r w:rsidR="002C120C">
        <w:rPr>
          <w:rFonts w:ascii="Times New Roman" w:hAnsi="Times New Roman" w:cs="Times New Roman"/>
          <w:sz w:val="24"/>
          <w:szCs w:val="24"/>
        </w:rPr>
        <w:t xml:space="preserve">  </w:t>
      </w:r>
      <w:r w:rsidR="000B148E">
        <w:rPr>
          <w:rFonts w:ascii="Times New Roman" w:hAnsi="Times New Roman" w:cs="Times New Roman"/>
          <w:sz w:val="24"/>
          <w:szCs w:val="24"/>
        </w:rPr>
        <w:t>Superintendent of Central Excise and the same was found satisfactory.</w:t>
      </w:r>
    </w:p>
    <w:p w:rsidR="005556F0" w:rsidRPr="00A9215B" w:rsidRDefault="005556F0" w:rsidP="005556F0">
      <w:pPr>
        <w:pStyle w:val="ListParagraph"/>
        <w:numPr>
          <w:ilvl w:val="0"/>
          <w:numId w:val="10"/>
        </w:numPr>
        <w:ind w:left="1080"/>
        <w:jc w:val="both"/>
        <w:rPr>
          <w:rFonts w:ascii="Times New Roman" w:hAnsi="Times New Roman" w:cs="Times New Roman"/>
          <w:b/>
          <w:sz w:val="24"/>
          <w:szCs w:val="24"/>
        </w:rPr>
      </w:pPr>
      <w:r w:rsidRPr="00A9215B">
        <w:rPr>
          <w:rFonts w:ascii="Times New Roman" w:hAnsi="Times New Roman" w:cs="Times New Roman"/>
          <w:b/>
          <w:sz w:val="24"/>
          <w:szCs w:val="24"/>
          <w:u w:val="single"/>
        </w:rPr>
        <w:t>Customer feedback including results of Customer Satisfaction surveys</w:t>
      </w:r>
      <w:r w:rsidR="000B148E" w:rsidRPr="00A9215B">
        <w:rPr>
          <w:rFonts w:ascii="Times New Roman" w:hAnsi="Times New Roman" w:cs="Times New Roman"/>
          <w:b/>
          <w:sz w:val="24"/>
          <w:szCs w:val="24"/>
        </w:rPr>
        <w:t xml:space="preserve">: </w:t>
      </w:r>
    </w:p>
    <w:p w:rsidR="00CC377D" w:rsidRPr="002C120C" w:rsidRDefault="00CC377D" w:rsidP="00CC377D">
      <w:pPr>
        <w:pStyle w:val="ListParagraph"/>
        <w:ind w:left="1080"/>
        <w:jc w:val="both"/>
        <w:rPr>
          <w:rFonts w:ascii="Times New Roman" w:hAnsi="Times New Roman" w:cs="Times New Roman"/>
          <w:sz w:val="24"/>
          <w:szCs w:val="24"/>
        </w:rPr>
      </w:pPr>
      <w:r w:rsidRPr="002C120C">
        <w:rPr>
          <w:rFonts w:ascii="Times New Roman" w:hAnsi="Times New Roman" w:cs="Times New Roman"/>
          <w:sz w:val="24"/>
          <w:szCs w:val="24"/>
        </w:rPr>
        <w:t>The Feedback seeks to valuable inputs regarding customer satisfaction on accessibility of information and officers, courtesy in behavior, promptness, complete and correctness of response etc., is made available at the Information &amp; Facilitation Centre /</w:t>
      </w:r>
      <w:r w:rsidR="0046184B" w:rsidRPr="002C120C">
        <w:rPr>
          <w:rFonts w:ascii="Times New Roman" w:hAnsi="Times New Roman" w:cs="Times New Roman"/>
          <w:sz w:val="24"/>
          <w:szCs w:val="24"/>
        </w:rPr>
        <w:t>Centralized</w:t>
      </w:r>
      <w:r w:rsidRPr="002C120C">
        <w:rPr>
          <w:rFonts w:ascii="Times New Roman" w:hAnsi="Times New Roman" w:cs="Times New Roman"/>
          <w:sz w:val="24"/>
          <w:szCs w:val="24"/>
        </w:rPr>
        <w:t xml:space="preserve"> IC and Range Offices.  Feedback is collected</w:t>
      </w:r>
      <w:r w:rsidR="0046184B" w:rsidRPr="002C120C">
        <w:rPr>
          <w:rFonts w:ascii="Times New Roman" w:hAnsi="Times New Roman" w:cs="Times New Roman"/>
          <w:sz w:val="24"/>
          <w:szCs w:val="24"/>
        </w:rPr>
        <w:t xml:space="preserve"> and analyzed.  The analysis pointed</w:t>
      </w:r>
      <w:r w:rsidR="00457F53">
        <w:rPr>
          <w:rFonts w:ascii="Times New Roman" w:hAnsi="Times New Roman" w:cs="Times New Roman"/>
          <w:sz w:val="24"/>
          <w:szCs w:val="24"/>
        </w:rPr>
        <w:t xml:space="preserve"> </w:t>
      </w:r>
      <w:r w:rsidR="0046184B" w:rsidRPr="002C120C">
        <w:rPr>
          <w:rFonts w:ascii="Times New Roman" w:hAnsi="Times New Roman" w:cs="Times New Roman"/>
          <w:sz w:val="24"/>
          <w:szCs w:val="24"/>
        </w:rPr>
        <w:t xml:space="preserve">the customer satisfaction ranging from ‘Good’ to ‘Very Good’.  Significantly, feedback does not indicate dissatisfaction of any citizen.  </w:t>
      </w:r>
      <w:r w:rsidR="00BB11B3" w:rsidRPr="002C120C">
        <w:rPr>
          <w:rFonts w:ascii="Times New Roman" w:hAnsi="Times New Roman" w:cs="Times New Roman"/>
          <w:sz w:val="24"/>
          <w:szCs w:val="24"/>
        </w:rPr>
        <w:t xml:space="preserve">Further, the Commissionerate is using on regular basis the mechanism of PGC (Public Grievance Committee)/RAC (Regional Advisory Committees) which provide organized customer feedback on issues having wider relevance for </w:t>
      </w:r>
      <w:r w:rsidR="0046184B" w:rsidRPr="002C120C">
        <w:rPr>
          <w:rFonts w:ascii="Times New Roman" w:hAnsi="Times New Roman" w:cs="Times New Roman"/>
          <w:sz w:val="24"/>
          <w:szCs w:val="24"/>
        </w:rPr>
        <w:t xml:space="preserve"> </w:t>
      </w:r>
      <w:r w:rsidR="00BB11B3" w:rsidRPr="002C120C">
        <w:rPr>
          <w:rFonts w:ascii="Times New Roman" w:hAnsi="Times New Roman" w:cs="Times New Roman"/>
          <w:sz w:val="24"/>
          <w:szCs w:val="24"/>
        </w:rPr>
        <w:t>the Central Excise assesses in general or for the assesses belonging to a particular industry.</w:t>
      </w:r>
      <w:r w:rsidRPr="002C120C">
        <w:rPr>
          <w:rFonts w:ascii="Times New Roman" w:hAnsi="Times New Roman" w:cs="Times New Roman"/>
          <w:sz w:val="24"/>
          <w:szCs w:val="24"/>
        </w:rPr>
        <w:t xml:space="preserve"> </w:t>
      </w:r>
    </w:p>
    <w:p w:rsidR="0098131C" w:rsidRPr="004A31FD" w:rsidRDefault="004A31FD" w:rsidP="004A31FD">
      <w:pPr>
        <w:ind w:left="5310" w:hanging="990"/>
        <w:jc w:val="both"/>
        <w:rPr>
          <w:rFonts w:ascii="Times New Roman" w:hAnsi="Times New Roman" w:cs="Times New Roman"/>
          <w:sz w:val="24"/>
          <w:szCs w:val="24"/>
        </w:rPr>
      </w:pPr>
      <w:r>
        <w:rPr>
          <w:rFonts w:ascii="Times New Roman" w:hAnsi="Times New Roman" w:cs="Times New Roman"/>
          <w:sz w:val="24"/>
          <w:szCs w:val="24"/>
        </w:rPr>
        <w:t xml:space="preserve">        </w:t>
      </w:r>
      <w:r w:rsidR="00DB5D10" w:rsidRPr="004A31FD">
        <w:rPr>
          <w:rFonts w:ascii="Times New Roman" w:hAnsi="Times New Roman" w:cs="Times New Roman"/>
          <w:sz w:val="24"/>
          <w:szCs w:val="24"/>
        </w:rPr>
        <w:t>{Responsibility</w:t>
      </w:r>
      <w:r w:rsidR="0098131C" w:rsidRPr="004A31FD">
        <w:rPr>
          <w:rFonts w:ascii="Times New Roman" w:hAnsi="Times New Roman" w:cs="Times New Roman"/>
          <w:sz w:val="24"/>
          <w:szCs w:val="24"/>
        </w:rPr>
        <w:t>: Deputy Commissioner (Tech)</w:t>
      </w:r>
      <w:r w:rsidR="00FC638B" w:rsidRPr="004A31FD">
        <w:rPr>
          <w:rFonts w:ascii="Times New Roman" w:hAnsi="Times New Roman" w:cs="Times New Roman"/>
          <w:sz w:val="24"/>
          <w:szCs w:val="24"/>
        </w:rPr>
        <w:t xml:space="preserve">, </w:t>
      </w:r>
      <w:r>
        <w:rPr>
          <w:rFonts w:ascii="Times New Roman" w:hAnsi="Times New Roman" w:cs="Times New Roman"/>
          <w:sz w:val="24"/>
          <w:szCs w:val="24"/>
        </w:rPr>
        <w:t xml:space="preserve">  </w:t>
      </w:r>
      <w:r w:rsidR="00FC638B" w:rsidRPr="004A31FD">
        <w:rPr>
          <w:rFonts w:ascii="Times New Roman" w:hAnsi="Times New Roman" w:cs="Times New Roman"/>
          <w:sz w:val="24"/>
          <w:szCs w:val="24"/>
        </w:rPr>
        <w:t>Superintendent (Admn) and all process owners</w:t>
      </w:r>
      <w:r w:rsidR="0098131C" w:rsidRPr="004A31FD">
        <w:rPr>
          <w:rFonts w:ascii="Times New Roman" w:hAnsi="Times New Roman" w:cs="Times New Roman"/>
          <w:sz w:val="24"/>
          <w:szCs w:val="24"/>
        </w:rPr>
        <w:t>}</w:t>
      </w:r>
    </w:p>
    <w:p w:rsidR="00FC638B" w:rsidRPr="00C135A6" w:rsidRDefault="00FC638B" w:rsidP="00FC638B">
      <w:pPr>
        <w:pStyle w:val="ListParagraph"/>
        <w:ind w:left="6570" w:hanging="1170"/>
        <w:jc w:val="both"/>
        <w:rPr>
          <w:rFonts w:ascii="Times New Roman" w:hAnsi="Times New Roman" w:cs="Times New Roman"/>
          <w:b/>
          <w:sz w:val="24"/>
          <w:szCs w:val="24"/>
        </w:rPr>
      </w:pPr>
      <w:r>
        <w:rPr>
          <w:rFonts w:ascii="Times New Roman" w:hAnsi="Times New Roman" w:cs="Times New Roman"/>
          <w:sz w:val="24"/>
          <w:szCs w:val="24"/>
        </w:rPr>
        <w:t xml:space="preserve">    {Time Frame: By 31</w:t>
      </w:r>
      <w:r w:rsidRPr="00FC638B">
        <w:rPr>
          <w:rFonts w:ascii="Times New Roman" w:hAnsi="Times New Roman" w:cs="Times New Roman"/>
          <w:sz w:val="24"/>
          <w:szCs w:val="24"/>
          <w:vertAlign w:val="superscript"/>
        </w:rPr>
        <w:t>st</w:t>
      </w:r>
      <w:r>
        <w:rPr>
          <w:rFonts w:ascii="Times New Roman" w:hAnsi="Times New Roman" w:cs="Times New Roman"/>
          <w:sz w:val="24"/>
          <w:szCs w:val="24"/>
        </w:rPr>
        <w:t xml:space="preserve"> December, 2012}</w:t>
      </w:r>
    </w:p>
    <w:p w:rsidR="005556F0" w:rsidRPr="00A9215B" w:rsidRDefault="005556F0" w:rsidP="005556F0">
      <w:pPr>
        <w:pStyle w:val="ListParagraph"/>
        <w:numPr>
          <w:ilvl w:val="0"/>
          <w:numId w:val="10"/>
        </w:numPr>
        <w:ind w:left="1080"/>
        <w:jc w:val="both"/>
        <w:rPr>
          <w:rFonts w:ascii="Times New Roman" w:hAnsi="Times New Roman" w:cs="Times New Roman"/>
          <w:b/>
          <w:sz w:val="24"/>
          <w:szCs w:val="24"/>
          <w:u w:val="single"/>
        </w:rPr>
      </w:pPr>
      <w:r w:rsidRPr="00A9215B">
        <w:rPr>
          <w:rFonts w:ascii="Times New Roman" w:hAnsi="Times New Roman" w:cs="Times New Roman"/>
          <w:b/>
          <w:sz w:val="24"/>
          <w:szCs w:val="24"/>
          <w:u w:val="single"/>
        </w:rPr>
        <w:t>Changing Customer requirements</w:t>
      </w:r>
      <w:r w:rsidR="00BB11B3" w:rsidRPr="00A9215B">
        <w:rPr>
          <w:rFonts w:ascii="Times New Roman" w:hAnsi="Times New Roman" w:cs="Times New Roman"/>
          <w:b/>
          <w:sz w:val="24"/>
          <w:szCs w:val="24"/>
          <w:u w:val="single"/>
        </w:rPr>
        <w:t>:</w:t>
      </w:r>
    </w:p>
    <w:p w:rsidR="00300631" w:rsidRDefault="00BB11B3" w:rsidP="00BB11B3">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Customer requirements change from time to time.  To meet to these requirements, the Commissionerate had launched a new website.  This website contains important links to the CBEC</w:t>
      </w:r>
      <w:r w:rsidR="00300631">
        <w:rPr>
          <w:rFonts w:ascii="Times New Roman" w:hAnsi="Times New Roman" w:cs="Times New Roman"/>
          <w:sz w:val="24"/>
          <w:szCs w:val="24"/>
        </w:rPr>
        <w:t>, ACES and other useful links.  The PGC/RAC meeting being held under the Chairmanship of Commissioner/Chief Commissioner serve as a very useful forum to capture the changing requirements as voiced in such meeting by Trade Associations’s representatives.</w:t>
      </w:r>
    </w:p>
    <w:p w:rsidR="00DB5D10" w:rsidRDefault="00DB5D10" w:rsidP="00BB11B3">
      <w:pPr>
        <w:pStyle w:val="ListParagraph"/>
        <w:ind w:left="1080"/>
        <w:jc w:val="both"/>
        <w:rPr>
          <w:rFonts w:ascii="Times New Roman" w:hAnsi="Times New Roman" w:cs="Times New Roman"/>
          <w:sz w:val="24"/>
          <w:szCs w:val="24"/>
        </w:rPr>
      </w:pPr>
    </w:p>
    <w:p w:rsidR="00300631" w:rsidRDefault="00300631" w:rsidP="00BB11B3">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It was decided that the feedback forms be distributed to the representatives of the Trade Associations in the next RAC/PGC meeting.</w:t>
      </w:r>
    </w:p>
    <w:p w:rsidR="00DB5D10" w:rsidRDefault="00BB11B3" w:rsidP="00DB5D10">
      <w:pPr>
        <w:pStyle w:val="ListParagraph"/>
        <w:ind w:left="5490" w:hanging="1170"/>
        <w:jc w:val="both"/>
        <w:rPr>
          <w:rFonts w:ascii="Times New Roman" w:hAnsi="Times New Roman" w:cs="Times New Roman"/>
          <w:sz w:val="24"/>
          <w:szCs w:val="24"/>
        </w:rPr>
      </w:pPr>
      <w:r>
        <w:rPr>
          <w:rFonts w:ascii="Times New Roman" w:hAnsi="Times New Roman" w:cs="Times New Roman"/>
          <w:sz w:val="24"/>
          <w:szCs w:val="24"/>
        </w:rPr>
        <w:t xml:space="preserve"> </w:t>
      </w:r>
      <w:r w:rsidR="00DB5D10">
        <w:rPr>
          <w:rFonts w:ascii="Times New Roman" w:hAnsi="Times New Roman" w:cs="Times New Roman"/>
          <w:sz w:val="24"/>
          <w:szCs w:val="24"/>
        </w:rPr>
        <w:t xml:space="preserve">          {Responsibility: Deputy </w:t>
      </w:r>
      <w:r w:rsidR="00D965BE">
        <w:rPr>
          <w:rFonts w:ascii="Times New Roman" w:hAnsi="Times New Roman" w:cs="Times New Roman"/>
          <w:sz w:val="24"/>
          <w:szCs w:val="24"/>
        </w:rPr>
        <w:t>Commissioner (</w:t>
      </w:r>
      <w:r w:rsidR="00DB5D10">
        <w:rPr>
          <w:rFonts w:ascii="Times New Roman" w:hAnsi="Times New Roman" w:cs="Times New Roman"/>
          <w:sz w:val="24"/>
          <w:szCs w:val="24"/>
        </w:rPr>
        <w:t>Tech), Superintendent (Admn) and all process owners}</w:t>
      </w:r>
    </w:p>
    <w:p w:rsidR="00DB5D10" w:rsidRDefault="00DB5D10" w:rsidP="00DB5D10">
      <w:pPr>
        <w:pStyle w:val="ListParagraph"/>
        <w:ind w:left="6570" w:hanging="1170"/>
        <w:jc w:val="both"/>
        <w:rPr>
          <w:rFonts w:ascii="Times New Roman" w:hAnsi="Times New Roman" w:cs="Times New Roman"/>
          <w:sz w:val="24"/>
          <w:szCs w:val="24"/>
        </w:rPr>
      </w:pPr>
      <w:r>
        <w:rPr>
          <w:rFonts w:ascii="Times New Roman" w:hAnsi="Times New Roman" w:cs="Times New Roman"/>
          <w:sz w:val="24"/>
          <w:szCs w:val="24"/>
        </w:rPr>
        <w:t xml:space="preserve">                  {Time Frame: Within a week}</w:t>
      </w:r>
    </w:p>
    <w:p w:rsidR="0068208A" w:rsidRDefault="0068208A" w:rsidP="00DB5D10">
      <w:pPr>
        <w:pStyle w:val="ListParagraph"/>
        <w:ind w:left="6570" w:hanging="1170"/>
        <w:jc w:val="both"/>
        <w:rPr>
          <w:rFonts w:ascii="Times New Roman" w:hAnsi="Times New Roman" w:cs="Times New Roman"/>
          <w:sz w:val="24"/>
          <w:szCs w:val="24"/>
        </w:rPr>
      </w:pPr>
    </w:p>
    <w:p w:rsidR="0068208A" w:rsidRPr="00C135A6" w:rsidRDefault="0068208A" w:rsidP="00DB5D10">
      <w:pPr>
        <w:pStyle w:val="ListParagraph"/>
        <w:ind w:left="6570" w:hanging="1170"/>
        <w:jc w:val="both"/>
        <w:rPr>
          <w:rFonts w:ascii="Times New Roman" w:hAnsi="Times New Roman" w:cs="Times New Roman"/>
          <w:b/>
          <w:sz w:val="24"/>
          <w:szCs w:val="24"/>
        </w:rPr>
      </w:pPr>
    </w:p>
    <w:p w:rsidR="005556F0" w:rsidRPr="00A9215B" w:rsidRDefault="005556F0" w:rsidP="005556F0">
      <w:pPr>
        <w:pStyle w:val="ListParagraph"/>
        <w:numPr>
          <w:ilvl w:val="0"/>
          <w:numId w:val="10"/>
        </w:numPr>
        <w:ind w:left="1080"/>
        <w:jc w:val="both"/>
        <w:rPr>
          <w:rFonts w:ascii="Times New Roman" w:hAnsi="Times New Roman" w:cs="Times New Roman"/>
          <w:b/>
          <w:sz w:val="24"/>
          <w:szCs w:val="24"/>
          <w:u w:val="single"/>
        </w:rPr>
      </w:pPr>
      <w:r w:rsidRPr="00A9215B">
        <w:rPr>
          <w:rFonts w:ascii="Times New Roman" w:hAnsi="Times New Roman" w:cs="Times New Roman"/>
          <w:b/>
          <w:sz w:val="24"/>
          <w:szCs w:val="24"/>
          <w:u w:val="single"/>
        </w:rPr>
        <w:t>Feedback from other stakeholders</w:t>
      </w:r>
      <w:r w:rsidR="00300631" w:rsidRPr="00A9215B">
        <w:rPr>
          <w:rFonts w:ascii="Times New Roman" w:hAnsi="Times New Roman" w:cs="Times New Roman"/>
          <w:b/>
          <w:sz w:val="24"/>
          <w:szCs w:val="24"/>
          <w:u w:val="single"/>
        </w:rPr>
        <w:t>:</w:t>
      </w:r>
    </w:p>
    <w:p w:rsidR="00300631" w:rsidRDefault="00300631" w:rsidP="00300631">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 xml:space="preserve">Presently, apart from our </w:t>
      </w:r>
      <w:r w:rsidR="0098131C">
        <w:rPr>
          <w:rFonts w:ascii="Times New Roman" w:hAnsi="Times New Roman" w:cs="Times New Roman"/>
          <w:sz w:val="24"/>
          <w:szCs w:val="24"/>
        </w:rPr>
        <w:t>assesse</w:t>
      </w:r>
      <w:r w:rsidR="007B6C7F">
        <w:rPr>
          <w:rFonts w:ascii="Times New Roman" w:hAnsi="Times New Roman" w:cs="Times New Roman"/>
          <w:sz w:val="24"/>
          <w:szCs w:val="24"/>
        </w:rPr>
        <w:t>e</w:t>
      </w:r>
      <w:r w:rsidR="0098131C">
        <w:rPr>
          <w:rFonts w:ascii="Times New Roman" w:hAnsi="Times New Roman" w:cs="Times New Roman"/>
          <w:sz w:val="24"/>
          <w:szCs w:val="24"/>
        </w:rPr>
        <w:t>s, we have identified different associations such as Confederation of Indian Industry (Vizag Chapter), Andhra Chamber of Commerce, CREDAI (Vizag Branch) etc., as our stakeholders.  To institutionalize feedback from these stakeholders we may write to these associations to send quarterly feedback to this office via post or mail.  We may actively follow-up with them once in every quarter to elicit feedback.</w:t>
      </w:r>
    </w:p>
    <w:p w:rsidR="00DB5D10" w:rsidRDefault="002C120C" w:rsidP="002C120C">
      <w:pPr>
        <w:pStyle w:val="ListParagraph"/>
        <w:ind w:left="6660" w:hanging="2340"/>
        <w:jc w:val="both"/>
        <w:rPr>
          <w:rFonts w:ascii="Times New Roman" w:hAnsi="Times New Roman" w:cs="Times New Roman"/>
          <w:sz w:val="24"/>
          <w:szCs w:val="24"/>
        </w:rPr>
      </w:pPr>
      <w:r>
        <w:rPr>
          <w:rFonts w:ascii="Times New Roman" w:hAnsi="Times New Roman" w:cs="Times New Roman"/>
          <w:sz w:val="24"/>
          <w:szCs w:val="24"/>
        </w:rPr>
        <w:t xml:space="preserve">          </w:t>
      </w:r>
      <w:r w:rsidR="00DB5D10">
        <w:rPr>
          <w:rFonts w:ascii="Times New Roman" w:hAnsi="Times New Roman" w:cs="Times New Roman"/>
          <w:sz w:val="24"/>
          <w:szCs w:val="24"/>
        </w:rPr>
        <w:t xml:space="preserve">{Responsibility: Deputy </w:t>
      </w:r>
      <w:r w:rsidR="00D965BE">
        <w:rPr>
          <w:rFonts w:ascii="Times New Roman" w:hAnsi="Times New Roman" w:cs="Times New Roman"/>
          <w:sz w:val="24"/>
          <w:szCs w:val="24"/>
        </w:rPr>
        <w:t>Commissioner (</w:t>
      </w:r>
      <w:r w:rsidR="00DB5D10">
        <w:rPr>
          <w:rFonts w:ascii="Times New Roman" w:hAnsi="Times New Roman" w:cs="Times New Roman"/>
          <w:sz w:val="24"/>
          <w:szCs w:val="24"/>
        </w:rPr>
        <w:t xml:space="preserve">Tech), </w:t>
      </w:r>
      <w:r>
        <w:rPr>
          <w:rFonts w:ascii="Times New Roman" w:hAnsi="Times New Roman" w:cs="Times New Roman"/>
          <w:sz w:val="24"/>
          <w:szCs w:val="24"/>
        </w:rPr>
        <w:t xml:space="preserve">    </w:t>
      </w:r>
      <w:r w:rsidR="00DB5D10">
        <w:rPr>
          <w:rFonts w:ascii="Times New Roman" w:hAnsi="Times New Roman" w:cs="Times New Roman"/>
          <w:sz w:val="24"/>
          <w:szCs w:val="24"/>
        </w:rPr>
        <w:t>Superintendent (Admn)}</w:t>
      </w:r>
    </w:p>
    <w:p w:rsidR="00DB5D10" w:rsidRPr="00C135A6" w:rsidRDefault="00DB5D10" w:rsidP="00DB5D10">
      <w:pPr>
        <w:pStyle w:val="ListParagraph"/>
        <w:ind w:left="6570" w:hanging="1170"/>
        <w:jc w:val="both"/>
        <w:rPr>
          <w:rFonts w:ascii="Times New Roman" w:hAnsi="Times New Roman" w:cs="Times New Roman"/>
          <w:b/>
          <w:sz w:val="24"/>
          <w:szCs w:val="24"/>
        </w:rPr>
      </w:pPr>
      <w:r>
        <w:rPr>
          <w:rFonts w:ascii="Times New Roman" w:hAnsi="Times New Roman" w:cs="Times New Roman"/>
          <w:sz w:val="24"/>
          <w:szCs w:val="24"/>
        </w:rPr>
        <w:t xml:space="preserve">                  {Time Frame: Within a week}</w:t>
      </w:r>
    </w:p>
    <w:p w:rsidR="005556F0" w:rsidRPr="00A9215B" w:rsidRDefault="005556F0" w:rsidP="005556F0">
      <w:pPr>
        <w:pStyle w:val="ListParagraph"/>
        <w:numPr>
          <w:ilvl w:val="0"/>
          <w:numId w:val="10"/>
        </w:numPr>
        <w:ind w:left="1080"/>
        <w:jc w:val="both"/>
        <w:rPr>
          <w:rFonts w:ascii="Times New Roman" w:hAnsi="Times New Roman" w:cs="Times New Roman"/>
          <w:b/>
          <w:sz w:val="24"/>
          <w:szCs w:val="24"/>
          <w:u w:val="single"/>
        </w:rPr>
      </w:pPr>
      <w:r w:rsidRPr="00A9215B">
        <w:rPr>
          <w:rFonts w:ascii="Times New Roman" w:hAnsi="Times New Roman" w:cs="Times New Roman"/>
          <w:b/>
          <w:sz w:val="24"/>
          <w:szCs w:val="24"/>
          <w:u w:val="single"/>
        </w:rPr>
        <w:t>Extent to which objectives are achieved</w:t>
      </w:r>
      <w:r w:rsidR="00DB5D10" w:rsidRPr="00A9215B">
        <w:rPr>
          <w:rFonts w:ascii="Times New Roman" w:hAnsi="Times New Roman" w:cs="Times New Roman"/>
          <w:b/>
          <w:sz w:val="24"/>
          <w:szCs w:val="24"/>
          <w:u w:val="single"/>
        </w:rPr>
        <w:t>:</w:t>
      </w:r>
    </w:p>
    <w:p w:rsidR="00DB5D10" w:rsidRDefault="00DB5D10" w:rsidP="00DB5D10">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The objectives as set out in Service Quality Manual in terms of timeliness of service delivery are being achieved and the prescribed service standards are achieved as shown in the Annexure.  To improve customer facilitation and address their grievances, Trade Facilitation Desks have been set up at Divisional Levels in addition to strengthening Information and Facilitation Centre at the Commissionerate level.</w:t>
      </w:r>
    </w:p>
    <w:p w:rsidR="00DB5D10" w:rsidRDefault="00DB5D10" w:rsidP="002C120C">
      <w:pPr>
        <w:pStyle w:val="ListParagraph"/>
        <w:tabs>
          <w:tab w:val="left" w:pos="6210"/>
        </w:tabs>
        <w:ind w:left="6120" w:hanging="1800"/>
        <w:jc w:val="both"/>
        <w:rPr>
          <w:rFonts w:ascii="Times New Roman" w:hAnsi="Times New Roman" w:cs="Times New Roman"/>
          <w:sz w:val="24"/>
          <w:szCs w:val="24"/>
        </w:rPr>
      </w:pPr>
      <w:r>
        <w:rPr>
          <w:rFonts w:ascii="Times New Roman" w:hAnsi="Times New Roman" w:cs="Times New Roman"/>
          <w:sz w:val="24"/>
          <w:szCs w:val="24"/>
        </w:rPr>
        <w:t xml:space="preserve">          {Responsibility: Deputy Commissioner  (Tech), Superintendent (Admn) and all process owners}</w:t>
      </w:r>
    </w:p>
    <w:p w:rsidR="00DB5D10" w:rsidRPr="00C135A6" w:rsidRDefault="00DB5D10" w:rsidP="00DB5D10">
      <w:pPr>
        <w:pStyle w:val="ListParagraph"/>
        <w:ind w:left="6570" w:hanging="1170"/>
        <w:jc w:val="both"/>
        <w:rPr>
          <w:rFonts w:ascii="Times New Roman" w:hAnsi="Times New Roman" w:cs="Times New Roman"/>
          <w:b/>
          <w:sz w:val="24"/>
          <w:szCs w:val="24"/>
        </w:rPr>
      </w:pPr>
      <w:r>
        <w:rPr>
          <w:rFonts w:ascii="Times New Roman" w:hAnsi="Times New Roman" w:cs="Times New Roman"/>
          <w:sz w:val="24"/>
          <w:szCs w:val="24"/>
        </w:rPr>
        <w:t xml:space="preserve">                  {Time Frame: Within a week}</w:t>
      </w:r>
    </w:p>
    <w:p w:rsidR="005556F0" w:rsidRPr="00A9215B" w:rsidRDefault="005556F0" w:rsidP="005556F0">
      <w:pPr>
        <w:pStyle w:val="ListParagraph"/>
        <w:numPr>
          <w:ilvl w:val="0"/>
          <w:numId w:val="10"/>
        </w:numPr>
        <w:ind w:left="1080"/>
        <w:jc w:val="both"/>
        <w:rPr>
          <w:rFonts w:ascii="Times New Roman" w:hAnsi="Times New Roman" w:cs="Times New Roman"/>
          <w:b/>
          <w:sz w:val="24"/>
          <w:szCs w:val="24"/>
          <w:u w:val="single"/>
        </w:rPr>
      </w:pPr>
      <w:r w:rsidRPr="00A9215B">
        <w:rPr>
          <w:rFonts w:ascii="Times New Roman" w:hAnsi="Times New Roman" w:cs="Times New Roman"/>
          <w:b/>
          <w:sz w:val="24"/>
          <w:szCs w:val="24"/>
          <w:u w:val="single"/>
        </w:rPr>
        <w:t>Status of preventive/corrective action</w:t>
      </w:r>
      <w:r w:rsidR="00DB5D10" w:rsidRPr="00A9215B">
        <w:rPr>
          <w:rFonts w:ascii="Times New Roman" w:hAnsi="Times New Roman" w:cs="Times New Roman"/>
          <w:b/>
          <w:sz w:val="24"/>
          <w:szCs w:val="24"/>
          <w:u w:val="single"/>
        </w:rPr>
        <w:t>:</w:t>
      </w:r>
    </w:p>
    <w:p w:rsidR="00DB5D10" w:rsidRDefault="00DB5D10" w:rsidP="00DB5D10">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 xml:space="preserve">This office has </w:t>
      </w:r>
      <w:r w:rsidR="00B63AE3">
        <w:rPr>
          <w:rFonts w:ascii="Times New Roman" w:hAnsi="Times New Roman" w:cs="Times New Roman"/>
          <w:sz w:val="24"/>
          <w:szCs w:val="24"/>
        </w:rPr>
        <w:t xml:space="preserve">taken up the strengthening of infrastructure of Information and Facilitation Centre on priority to improve customer satisfaction.  In view of Internal Audit findings, the respective responsible persons in charge of the concerned Sections have been directed to take necessary preventive corrective action basing on the root cause analysis and rectification actions suggested.  </w:t>
      </w:r>
    </w:p>
    <w:p w:rsidR="00B63AE3" w:rsidRDefault="00B63AE3" w:rsidP="00B63AE3">
      <w:pPr>
        <w:pStyle w:val="ListParagraph"/>
        <w:ind w:left="5490" w:hanging="1170"/>
        <w:jc w:val="both"/>
        <w:rPr>
          <w:rFonts w:ascii="Times New Roman" w:hAnsi="Times New Roman" w:cs="Times New Roman"/>
          <w:sz w:val="24"/>
          <w:szCs w:val="24"/>
        </w:rPr>
      </w:pPr>
      <w:r>
        <w:rPr>
          <w:rFonts w:ascii="Times New Roman" w:hAnsi="Times New Roman" w:cs="Times New Roman"/>
          <w:sz w:val="24"/>
          <w:szCs w:val="24"/>
        </w:rPr>
        <w:t xml:space="preserve">                    {Responsibility: Deputy Commissioner (Tech), Superintendent (Admn) and all process owners}</w:t>
      </w:r>
    </w:p>
    <w:p w:rsidR="00B63AE3" w:rsidRPr="00C135A6" w:rsidRDefault="00B63AE3" w:rsidP="00B63AE3">
      <w:pPr>
        <w:pStyle w:val="ListParagraph"/>
        <w:ind w:left="6570" w:hanging="1170"/>
        <w:jc w:val="both"/>
        <w:rPr>
          <w:rFonts w:ascii="Times New Roman" w:hAnsi="Times New Roman" w:cs="Times New Roman"/>
          <w:b/>
          <w:sz w:val="24"/>
          <w:szCs w:val="24"/>
        </w:rPr>
      </w:pPr>
      <w:r>
        <w:rPr>
          <w:rFonts w:ascii="Times New Roman" w:hAnsi="Times New Roman" w:cs="Times New Roman"/>
          <w:sz w:val="24"/>
          <w:szCs w:val="24"/>
        </w:rPr>
        <w:t xml:space="preserve">                  {Time Frame: As indicated at respective paras}</w:t>
      </w:r>
    </w:p>
    <w:p w:rsidR="005556F0" w:rsidRPr="00A9215B" w:rsidRDefault="005556F0" w:rsidP="005556F0">
      <w:pPr>
        <w:pStyle w:val="ListParagraph"/>
        <w:numPr>
          <w:ilvl w:val="0"/>
          <w:numId w:val="10"/>
        </w:numPr>
        <w:ind w:left="1080"/>
        <w:jc w:val="both"/>
        <w:rPr>
          <w:rFonts w:ascii="Times New Roman" w:hAnsi="Times New Roman" w:cs="Times New Roman"/>
          <w:b/>
          <w:sz w:val="24"/>
          <w:szCs w:val="24"/>
          <w:u w:val="single"/>
        </w:rPr>
      </w:pPr>
      <w:r w:rsidRPr="00A9215B">
        <w:rPr>
          <w:rFonts w:ascii="Times New Roman" w:hAnsi="Times New Roman" w:cs="Times New Roman"/>
          <w:b/>
          <w:sz w:val="24"/>
          <w:szCs w:val="24"/>
          <w:u w:val="single"/>
        </w:rPr>
        <w:t>R</w:t>
      </w:r>
      <w:r w:rsidR="00B63AE3" w:rsidRPr="00A9215B">
        <w:rPr>
          <w:rFonts w:ascii="Times New Roman" w:hAnsi="Times New Roman" w:cs="Times New Roman"/>
          <w:b/>
          <w:sz w:val="24"/>
          <w:szCs w:val="24"/>
          <w:u w:val="single"/>
        </w:rPr>
        <w:t>eview of process performance:</w:t>
      </w:r>
    </w:p>
    <w:p w:rsidR="00B63AE3" w:rsidRDefault="00B63AE3" w:rsidP="00B63AE3">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It is observed that there are specified processes for each service deliverable with process owner designated for each of these, the process performance has been satisfactory as the designated processes have not only resulted in achievement b</w:t>
      </w:r>
      <w:r w:rsidR="007B6C7F">
        <w:rPr>
          <w:rFonts w:ascii="Times New Roman" w:hAnsi="Times New Roman" w:cs="Times New Roman"/>
          <w:sz w:val="24"/>
          <w:szCs w:val="24"/>
        </w:rPr>
        <w:t>ut</w:t>
      </w:r>
      <w:r>
        <w:rPr>
          <w:rFonts w:ascii="Times New Roman" w:hAnsi="Times New Roman" w:cs="Times New Roman"/>
          <w:sz w:val="24"/>
          <w:szCs w:val="24"/>
        </w:rPr>
        <w:t xml:space="preserve"> have actually exceed</w:t>
      </w:r>
      <w:r w:rsidR="007B6C7F">
        <w:rPr>
          <w:rFonts w:ascii="Times New Roman" w:hAnsi="Times New Roman" w:cs="Times New Roman"/>
          <w:sz w:val="24"/>
          <w:szCs w:val="24"/>
        </w:rPr>
        <w:t>ed</w:t>
      </w:r>
      <w:r>
        <w:rPr>
          <w:rFonts w:ascii="Times New Roman" w:hAnsi="Times New Roman" w:cs="Times New Roman"/>
          <w:sz w:val="24"/>
          <w:szCs w:val="24"/>
        </w:rPr>
        <w:t xml:space="preserve"> the service quality norms in most of the cases.  Non-conformity wherever noticed, has been discussed in the management review meeting and it is decided that the same be taken up with the concerned section/formation for corrective action immediately.</w:t>
      </w:r>
    </w:p>
    <w:p w:rsidR="00B63AE3" w:rsidRDefault="00B63AE3" w:rsidP="00B63AE3">
      <w:pPr>
        <w:pStyle w:val="ListParagraph"/>
        <w:ind w:left="1080"/>
        <w:jc w:val="both"/>
        <w:rPr>
          <w:rFonts w:ascii="Times New Roman" w:hAnsi="Times New Roman" w:cs="Times New Roman"/>
          <w:sz w:val="24"/>
          <w:szCs w:val="24"/>
        </w:rPr>
      </w:pPr>
    </w:p>
    <w:p w:rsidR="00B63AE3" w:rsidRPr="00A9215B" w:rsidRDefault="00B63AE3" w:rsidP="00B63AE3">
      <w:pPr>
        <w:pStyle w:val="ListParagraph"/>
        <w:numPr>
          <w:ilvl w:val="0"/>
          <w:numId w:val="10"/>
        </w:numPr>
        <w:ind w:left="1080"/>
        <w:jc w:val="both"/>
        <w:rPr>
          <w:rFonts w:ascii="Times New Roman" w:hAnsi="Times New Roman" w:cs="Times New Roman"/>
          <w:b/>
          <w:sz w:val="24"/>
          <w:szCs w:val="24"/>
          <w:u w:val="single"/>
        </w:rPr>
      </w:pPr>
      <w:r w:rsidRPr="00A9215B">
        <w:rPr>
          <w:rFonts w:ascii="Times New Roman" w:hAnsi="Times New Roman" w:cs="Times New Roman"/>
          <w:b/>
          <w:sz w:val="24"/>
          <w:szCs w:val="24"/>
          <w:u w:val="single"/>
        </w:rPr>
        <w:t>Recommendations for improvement:</w:t>
      </w:r>
    </w:p>
    <w:p w:rsidR="00B63AE3" w:rsidRDefault="00B63AE3" w:rsidP="00B63AE3">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It was observed that the recommendations for improvement have been mainly discussed in the results of internal audit.  Besides, suggestions from the customers through their feedback would be forming the basis for understanding the changing requirements.  However, as improvement is a continuous and dynamic process, as and when further feedback is received from the customers and other stakeholders, the proposals for improvement will be drawn in the subsequent reviews as well.</w:t>
      </w:r>
    </w:p>
    <w:p w:rsidR="0068208A" w:rsidRDefault="0068208A" w:rsidP="00814EBD">
      <w:pPr>
        <w:ind w:firstLine="720"/>
        <w:jc w:val="both"/>
        <w:rPr>
          <w:rFonts w:ascii="Times New Roman" w:hAnsi="Times New Roman" w:cs="Times New Roman"/>
          <w:b/>
          <w:sz w:val="24"/>
          <w:szCs w:val="24"/>
        </w:rPr>
      </w:pPr>
    </w:p>
    <w:p w:rsidR="00B63AE3" w:rsidRPr="00B63AE3" w:rsidRDefault="00814EBD" w:rsidP="00814EBD">
      <w:pPr>
        <w:ind w:firstLine="720"/>
        <w:jc w:val="both"/>
        <w:rPr>
          <w:rFonts w:ascii="Times New Roman" w:hAnsi="Times New Roman" w:cs="Times New Roman"/>
          <w:sz w:val="24"/>
          <w:szCs w:val="24"/>
        </w:rPr>
      </w:pPr>
      <w:r w:rsidRPr="00814EBD">
        <w:rPr>
          <w:rFonts w:ascii="Times New Roman" w:hAnsi="Times New Roman" w:cs="Times New Roman"/>
          <w:b/>
          <w:sz w:val="24"/>
          <w:szCs w:val="24"/>
        </w:rPr>
        <w:t>REVIEW OUT PUT</w:t>
      </w:r>
      <w:r>
        <w:rPr>
          <w:rFonts w:ascii="Times New Roman" w:hAnsi="Times New Roman" w:cs="Times New Roman"/>
          <w:sz w:val="24"/>
          <w:szCs w:val="24"/>
        </w:rPr>
        <w:t>:</w:t>
      </w:r>
    </w:p>
    <w:p w:rsidR="006F782F" w:rsidRDefault="006F782F" w:rsidP="006F782F">
      <w:pPr>
        <w:pStyle w:val="ListParagraph"/>
        <w:numPr>
          <w:ilvl w:val="0"/>
          <w:numId w:val="17"/>
        </w:numPr>
        <w:jc w:val="both"/>
        <w:rPr>
          <w:rFonts w:ascii="Times New Roman" w:hAnsi="Times New Roman" w:cs="Times New Roman"/>
          <w:sz w:val="24"/>
          <w:szCs w:val="24"/>
        </w:rPr>
      </w:pPr>
      <w:r w:rsidRPr="006F782F">
        <w:rPr>
          <w:rFonts w:ascii="Times New Roman" w:hAnsi="Times New Roman" w:cs="Times New Roman"/>
          <w:b/>
          <w:sz w:val="24"/>
          <w:szCs w:val="24"/>
          <w:u w:val="single"/>
        </w:rPr>
        <w:t>Improvement in service quality standards</w:t>
      </w:r>
      <w:r>
        <w:rPr>
          <w:rFonts w:ascii="Times New Roman" w:hAnsi="Times New Roman" w:cs="Times New Roman"/>
          <w:sz w:val="24"/>
          <w:szCs w:val="24"/>
        </w:rPr>
        <w:t>: It was observed that given the present infrastructure and resources, the norms prescribed for deliverables of services need no restructuring.  However, efforts are being made to constantly improve performance.</w:t>
      </w:r>
    </w:p>
    <w:p w:rsidR="006F782F" w:rsidRPr="006F782F" w:rsidRDefault="006F782F" w:rsidP="006F782F">
      <w:pPr>
        <w:pStyle w:val="ListParagraph"/>
        <w:numPr>
          <w:ilvl w:val="0"/>
          <w:numId w:val="17"/>
        </w:numPr>
        <w:jc w:val="both"/>
        <w:rPr>
          <w:rFonts w:ascii="Times New Roman" w:hAnsi="Times New Roman" w:cs="Times New Roman"/>
          <w:sz w:val="24"/>
          <w:szCs w:val="24"/>
        </w:rPr>
      </w:pPr>
      <w:r w:rsidRPr="006F782F">
        <w:rPr>
          <w:rFonts w:ascii="Times New Roman" w:hAnsi="Times New Roman" w:cs="Times New Roman"/>
          <w:b/>
          <w:sz w:val="24"/>
          <w:szCs w:val="24"/>
          <w:u w:val="single"/>
        </w:rPr>
        <w:lastRenderedPageBreak/>
        <w:t>Improvement in customer satisfaction</w:t>
      </w:r>
      <w:r>
        <w:rPr>
          <w:rFonts w:ascii="Times New Roman" w:hAnsi="Times New Roman" w:cs="Times New Roman"/>
          <w:b/>
          <w:sz w:val="24"/>
          <w:szCs w:val="24"/>
          <w:u w:val="single"/>
        </w:rPr>
        <w:t>:</w:t>
      </w:r>
      <w:r>
        <w:rPr>
          <w:rFonts w:ascii="Times New Roman" w:hAnsi="Times New Roman" w:cs="Times New Roman"/>
          <w:sz w:val="24"/>
          <w:szCs w:val="24"/>
        </w:rPr>
        <w:t xml:space="preserve"> There has been no major non-conformity </w:t>
      </w:r>
      <w:r w:rsidR="00D965BE">
        <w:rPr>
          <w:rFonts w:ascii="Times New Roman" w:hAnsi="Times New Roman" w:cs="Times New Roman"/>
          <w:sz w:val="24"/>
          <w:szCs w:val="24"/>
        </w:rPr>
        <w:t xml:space="preserve">except on the Central Excise Registrations front </w:t>
      </w:r>
      <w:r>
        <w:rPr>
          <w:rFonts w:ascii="Times New Roman" w:hAnsi="Times New Roman" w:cs="Times New Roman"/>
          <w:sz w:val="24"/>
          <w:szCs w:val="24"/>
        </w:rPr>
        <w:t xml:space="preserve">and the satisfaction amongst the citizens/assesses appears to be quite satisfactory.  </w:t>
      </w:r>
      <w:r w:rsidR="00D965BE">
        <w:rPr>
          <w:rFonts w:ascii="Times New Roman" w:hAnsi="Times New Roman" w:cs="Times New Roman"/>
          <w:sz w:val="24"/>
          <w:szCs w:val="24"/>
        </w:rPr>
        <w:t xml:space="preserve">Instructions are issued to comply with standard timeframe in relation to Central Excise registrations as well.  </w:t>
      </w:r>
      <w:r>
        <w:rPr>
          <w:rFonts w:ascii="Times New Roman" w:hAnsi="Times New Roman" w:cs="Times New Roman"/>
          <w:sz w:val="24"/>
          <w:szCs w:val="24"/>
        </w:rPr>
        <w:t xml:space="preserve">To further improve the same, their changing </w:t>
      </w:r>
      <w:r w:rsidRPr="006F782F">
        <w:rPr>
          <w:rFonts w:ascii="Times New Roman" w:hAnsi="Times New Roman" w:cs="Times New Roman"/>
          <w:sz w:val="24"/>
          <w:szCs w:val="24"/>
        </w:rPr>
        <w:t>requirements are being duly recognized and adequately met.</w:t>
      </w:r>
    </w:p>
    <w:p w:rsidR="006F782F" w:rsidRDefault="006F782F" w:rsidP="006F782F">
      <w:pPr>
        <w:pStyle w:val="ListParagraph"/>
        <w:numPr>
          <w:ilvl w:val="0"/>
          <w:numId w:val="17"/>
        </w:numPr>
        <w:jc w:val="both"/>
        <w:rPr>
          <w:rFonts w:ascii="Times New Roman" w:hAnsi="Times New Roman" w:cs="Times New Roman"/>
          <w:sz w:val="24"/>
          <w:szCs w:val="24"/>
        </w:rPr>
      </w:pPr>
      <w:r w:rsidRPr="006F782F">
        <w:rPr>
          <w:rFonts w:ascii="Times New Roman" w:hAnsi="Times New Roman" w:cs="Times New Roman"/>
          <w:b/>
          <w:sz w:val="24"/>
          <w:szCs w:val="24"/>
          <w:u w:val="single"/>
        </w:rPr>
        <w:t>Improvement in Management Systems for Service Quality</w:t>
      </w:r>
      <w:r w:rsidR="007B6C7F">
        <w:rPr>
          <w:rFonts w:ascii="Times New Roman" w:hAnsi="Times New Roman" w:cs="Times New Roman"/>
          <w:b/>
          <w:sz w:val="24"/>
          <w:szCs w:val="24"/>
          <w:u w:val="single"/>
        </w:rPr>
        <w:t>,</w:t>
      </w:r>
      <w:r w:rsidRPr="006F782F">
        <w:rPr>
          <w:rFonts w:ascii="Times New Roman" w:hAnsi="Times New Roman" w:cs="Times New Roman"/>
          <w:b/>
          <w:sz w:val="24"/>
          <w:szCs w:val="24"/>
          <w:u w:val="single"/>
        </w:rPr>
        <w:t xml:space="preserve"> Citizens’ Charter and Complaint handling</w:t>
      </w:r>
      <w:r>
        <w:rPr>
          <w:rFonts w:ascii="Times New Roman" w:hAnsi="Times New Roman" w:cs="Times New Roman"/>
          <w:sz w:val="24"/>
          <w:szCs w:val="24"/>
        </w:rPr>
        <w:t>: Constant improvements in the management systems are being carried out</w:t>
      </w:r>
      <w:r w:rsidR="007B6C7F">
        <w:rPr>
          <w:rFonts w:ascii="Times New Roman" w:hAnsi="Times New Roman" w:cs="Times New Roman"/>
          <w:sz w:val="24"/>
          <w:szCs w:val="24"/>
        </w:rPr>
        <w:t>.  The</w:t>
      </w:r>
      <w:r w:rsidR="00D965BE">
        <w:rPr>
          <w:rFonts w:ascii="Times New Roman" w:hAnsi="Times New Roman" w:cs="Times New Roman"/>
          <w:sz w:val="24"/>
          <w:szCs w:val="24"/>
        </w:rPr>
        <w:t xml:space="preserve"> ‘Document</w:t>
      </w:r>
      <w:r>
        <w:rPr>
          <w:rFonts w:ascii="Times New Roman" w:hAnsi="Times New Roman" w:cs="Times New Roman"/>
          <w:sz w:val="24"/>
          <w:szCs w:val="24"/>
        </w:rPr>
        <w:t xml:space="preserve"> Monitoring System’ software </w:t>
      </w:r>
      <w:r w:rsidR="007B6C7F">
        <w:rPr>
          <w:rFonts w:ascii="Times New Roman" w:hAnsi="Times New Roman" w:cs="Times New Roman"/>
          <w:sz w:val="24"/>
          <w:szCs w:val="24"/>
        </w:rPr>
        <w:t xml:space="preserve">that is being installed </w:t>
      </w:r>
      <w:r>
        <w:rPr>
          <w:rFonts w:ascii="Times New Roman" w:hAnsi="Times New Roman" w:cs="Times New Roman"/>
          <w:sz w:val="24"/>
          <w:szCs w:val="24"/>
        </w:rPr>
        <w:t>in the Hqrs office network of computers</w:t>
      </w:r>
      <w:r w:rsidR="00850B73">
        <w:rPr>
          <w:rFonts w:ascii="Times New Roman" w:hAnsi="Times New Roman" w:cs="Times New Roman"/>
          <w:sz w:val="24"/>
          <w:szCs w:val="24"/>
        </w:rPr>
        <w:t>.  This</w:t>
      </w:r>
      <w:r>
        <w:rPr>
          <w:rFonts w:ascii="Times New Roman" w:hAnsi="Times New Roman" w:cs="Times New Roman"/>
          <w:sz w:val="24"/>
          <w:szCs w:val="24"/>
        </w:rPr>
        <w:t xml:space="preserve"> would </w:t>
      </w:r>
      <w:r w:rsidR="00850B73">
        <w:rPr>
          <w:rFonts w:ascii="Times New Roman" w:hAnsi="Times New Roman" w:cs="Times New Roman"/>
          <w:sz w:val="24"/>
          <w:szCs w:val="24"/>
        </w:rPr>
        <w:t>result in better monitoring and resolution of the complaints as well</w:t>
      </w:r>
      <w:r>
        <w:rPr>
          <w:rFonts w:ascii="Times New Roman" w:hAnsi="Times New Roman" w:cs="Times New Roman"/>
          <w:sz w:val="24"/>
          <w:szCs w:val="24"/>
        </w:rPr>
        <w:t xml:space="preserve">.  </w:t>
      </w:r>
      <w:r w:rsidR="00850B73">
        <w:rPr>
          <w:rFonts w:ascii="Times New Roman" w:hAnsi="Times New Roman" w:cs="Times New Roman"/>
          <w:sz w:val="24"/>
          <w:szCs w:val="24"/>
        </w:rPr>
        <w:t xml:space="preserve">Further, </w:t>
      </w:r>
      <w:r>
        <w:rPr>
          <w:rFonts w:ascii="Times New Roman" w:hAnsi="Times New Roman" w:cs="Times New Roman"/>
          <w:sz w:val="24"/>
          <w:szCs w:val="24"/>
        </w:rPr>
        <w:t xml:space="preserve">the procedure to handle grievances/complaints </w:t>
      </w:r>
      <w:r w:rsidR="00850B73">
        <w:rPr>
          <w:rFonts w:ascii="Times New Roman" w:hAnsi="Times New Roman" w:cs="Times New Roman"/>
          <w:sz w:val="24"/>
          <w:szCs w:val="24"/>
        </w:rPr>
        <w:t xml:space="preserve">online </w:t>
      </w:r>
      <w:r>
        <w:rPr>
          <w:rFonts w:ascii="Times New Roman" w:hAnsi="Times New Roman" w:cs="Times New Roman"/>
          <w:sz w:val="24"/>
          <w:szCs w:val="24"/>
        </w:rPr>
        <w:t xml:space="preserve">through CPGRAMS is </w:t>
      </w:r>
      <w:r w:rsidR="00850B73">
        <w:rPr>
          <w:rFonts w:ascii="Times New Roman" w:hAnsi="Times New Roman" w:cs="Times New Roman"/>
          <w:sz w:val="24"/>
          <w:szCs w:val="24"/>
        </w:rPr>
        <w:t xml:space="preserve">already in </w:t>
      </w:r>
      <w:r>
        <w:rPr>
          <w:rFonts w:ascii="Times New Roman" w:hAnsi="Times New Roman" w:cs="Times New Roman"/>
          <w:sz w:val="24"/>
          <w:szCs w:val="24"/>
        </w:rPr>
        <w:t>place.</w:t>
      </w:r>
    </w:p>
    <w:p w:rsidR="00B63AE3" w:rsidRPr="006F782F" w:rsidRDefault="006F782F" w:rsidP="006F782F">
      <w:pPr>
        <w:pStyle w:val="ListParagraph"/>
        <w:numPr>
          <w:ilvl w:val="0"/>
          <w:numId w:val="17"/>
        </w:numPr>
        <w:jc w:val="both"/>
        <w:rPr>
          <w:rFonts w:ascii="Times New Roman" w:hAnsi="Times New Roman" w:cs="Times New Roman"/>
          <w:sz w:val="24"/>
          <w:szCs w:val="24"/>
        </w:rPr>
      </w:pPr>
      <w:r w:rsidRPr="006F782F">
        <w:rPr>
          <w:rFonts w:ascii="Times New Roman" w:hAnsi="Times New Roman" w:cs="Times New Roman"/>
          <w:b/>
          <w:sz w:val="24"/>
          <w:szCs w:val="24"/>
          <w:u w:val="single"/>
        </w:rPr>
        <w:t>Resource Needs</w:t>
      </w:r>
      <w:r>
        <w:rPr>
          <w:rFonts w:ascii="Times New Roman" w:hAnsi="Times New Roman" w:cs="Times New Roman"/>
          <w:sz w:val="24"/>
          <w:szCs w:val="24"/>
        </w:rPr>
        <w:t>:</w:t>
      </w:r>
      <w:r w:rsidR="00B63AE3" w:rsidRPr="006F782F">
        <w:rPr>
          <w:rFonts w:ascii="Times New Roman" w:hAnsi="Times New Roman" w:cs="Times New Roman"/>
          <w:sz w:val="24"/>
          <w:szCs w:val="24"/>
        </w:rPr>
        <w:t xml:space="preserve"> </w:t>
      </w:r>
      <w:r>
        <w:rPr>
          <w:rFonts w:ascii="Times New Roman" w:hAnsi="Times New Roman" w:cs="Times New Roman"/>
          <w:sz w:val="24"/>
          <w:szCs w:val="24"/>
        </w:rPr>
        <w:t>Resource needs are constantly assessed and monitored and wherever required, augmentation is being taken up suitably.</w:t>
      </w:r>
    </w:p>
    <w:p w:rsidR="00E84988" w:rsidRDefault="00E84988" w:rsidP="00E84988">
      <w:pPr>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This issues with the approval of the Commissioner.</w:t>
      </w:r>
    </w:p>
    <w:p w:rsidR="00E84988" w:rsidRDefault="00904B9A" w:rsidP="00E84988">
      <w:pPr>
        <w:jc w:val="both"/>
        <w:rPr>
          <w:rFonts w:ascii="Times New Roman" w:hAnsi="Times New Roman" w:cs="Times New Roman"/>
          <w:sz w:val="24"/>
          <w:szCs w:val="24"/>
        </w:rPr>
      </w:pPr>
      <w:r>
        <w:rPr>
          <w:rFonts w:ascii="Times New Roman" w:hAnsi="Times New Roman" w:cs="Times New Roman"/>
          <w:sz w:val="24"/>
          <w:szCs w:val="24"/>
        </w:rPr>
        <w:t>Encl: As above</w:t>
      </w:r>
      <w:r w:rsidR="00EC3CD5">
        <w:rPr>
          <w:rFonts w:ascii="Times New Roman" w:hAnsi="Times New Roman" w:cs="Times New Roman"/>
          <w:sz w:val="24"/>
          <w:szCs w:val="24"/>
        </w:rPr>
        <w:t xml:space="preserve">         </w:t>
      </w:r>
      <w:r w:rsidR="00EC3CD5">
        <w:rPr>
          <w:rFonts w:ascii="Times New Roman" w:hAnsi="Times New Roman" w:cs="Times New Roman"/>
          <w:sz w:val="24"/>
          <w:szCs w:val="24"/>
        </w:rPr>
        <w:tab/>
      </w:r>
      <w:r w:rsidR="00EC3CD5">
        <w:rPr>
          <w:rFonts w:ascii="Times New Roman" w:hAnsi="Times New Roman" w:cs="Times New Roman"/>
          <w:sz w:val="24"/>
          <w:szCs w:val="24"/>
        </w:rPr>
        <w:tab/>
      </w:r>
      <w:r w:rsidR="00EC3CD5">
        <w:rPr>
          <w:rFonts w:ascii="Times New Roman" w:hAnsi="Times New Roman" w:cs="Times New Roman"/>
          <w:sz w:val="24"/>
          <w:szCs w:val="24"/>
        </w:rPr>
        <w:tab/>
      </w:r>
      <w:r w:rsidR="00EC3CD5">
        <w:rPr>
          <w:rFonts w:ascii="Times New Roman" w:hAnsi="Times New Roman" w:cs="Times New Roman"/>
          <w:sz w:val="24"/>
          <w:szCs w:val="24"/>
        </w:rPr>
        <w:tab/>
      </w:r>
      <w:r w:rsidR="00EC3CD5">
        <w:rPr>
          <w:rFonts w:ascii="Times New Roman" w:hAnsi="Times New Roman" w:cs="Times New Roman"/>
          <w:sz w:val="24"/>
          <w:szCs w:val="24"/>
        </w:rPr>
        <w:tab/>
      </w:r>
      <w:r w:rsidR="00EC3CD5">
        <w:rPr>
          <w:rFonts w:ascii="Times New Roman" w:hAnsi="Times New Roman" w:cs="Times New Roman"/>
          <w:sz w:val="24"/>
          <w:szCs w:val="24"/>
        </w:rPr>
        <w:tab/>
      </w:r>
      <w:r w:rsidR="00EC3CD5">
        <w:rPr>
          <w:rFonts w:ascii="Times New Roman" w:hAnsi="Times New Roman" w:cs="Times New Roman"/>
          <w:sz w:val="24"/>
          <w:szCs w:val="24"/>
        </w:rPr>
        <w:tab/>
      </w:r>
      <w:r w:rsidR="00EC3CD5">
        <w:rPr>
          <w:rFonts w:ascii="Times New Roman" w:hAnsi="Times New Roman" w:cs="Times New Roman"/>
          <w:sz w:val="24"/>
          <w:szCs w:val="24"/>
        </w:rPr>
        <w:tab/>
      </w:r>
      <w:r w:rsidR="00EC3CD5" w:rsidRPr="00EC3CD5">
        <w:rPr>
          <w:rFonts w:ascii="Times New Roman" w:hAnsi="Times New Roman" w:cs="Times New Roman"/>
          <w:sz w:val="24"/>
          <w:szCs w:val="24"/>
        </w:rPr>
        <w:t>Sd/-</w:t>
      </w:r>
    </w:p>
    <w:p w:rsidR="00E84988" w:rsidRDefault="00E84988" w:rsidP="00E84988">
      <w:pPr>
        <w:spacing w:after="0" w:line="240" w:lineRule="auto"/>
        <w:jc w:val="both"/>
        <w:rPr>
          <w:rFonts w:ascii="Times New Roman" w:hAnsi="Times New Roman" w:cs="Times New Roman"/>
          <w:sz w:val="24"/>
          <w:szCs w:val="24"/>
        </w:rPr>
      </w:pPr>
      <w:r w:rsidRPr="00DF0EFA">
        <w:rPr>
          <w:rFonts w:ascii="Times New Roman" w:hAnsi="Times New Roman" w:cs="Times New Roman"/>
          <w:color w:val="262626"/>
          <w:sz w:val="24"/>
          <w:szCs w:val="24"/>
        </w:rPr>
        <w:tab/>
      </w:r>
      <w:r w:rsidRPr="00DF0EFA">
        <w:rPr>
          <w:rFonts w:ascii="Times New Roman" w:hAnsi="Times New Roman" w:cs="Times New Roman"/>
          <w:color w:val="262626"/>
          <w:sz w:val="24"/>
          <w:szCs w:val="24"/>
        </w:rPr>
        <w:tab/>
      </w:r>
      <w:r w:rsidRPr="00DF0EFA">
        <w:rPr>
          <w:rFonts w:ascii="Times New Roman" w:hAnsi="Times New Roman" w:cs="Times New Roman"/>
          <w:color w:val="262626"/>
          <w:sz w:val="24"/>
          <w:szCs w:val="24"/>
        </w:rPr>
        <w:tab/>
      </w:r>
      <w:r>
        <w:rPr>
          <w:rFonts w:ascii="Times New Roman" w:hAnsi="Times New Roman" w:cs="Times New Roman"/>
          <w:color w:val="262626"/>
          <w:sz w:val="24"/>
          <w:szCs w:val="24"/>
        </w:rPr>
        <w:t xml:space="preserve">  </w:t>
      </w:r>
      <w:r w:rsidRPr="00DF0EFA">
        <w:rPr>
          <w:rFonts w:ascii="Times New Roman" w:hAnsi="Times New Roman" w:cs="Times New Roman"/>
          <w:color w:val="262626"/>
          <w:sz w:val="24"/>
          <w:szCs w:val="24"/>
        </w:rPr>
        <w:t xml:space="preserve"> </w:t>
      </w:r>
      <w:r w:rsidRPr="00F03B0B">
        <w:rPr>
          <w:rFonts w:ascii="Times New Roman" w:hAnsi="Times New Roman" w:cs="Times New Roman"/>
          <w:sz w:val="24"/>
          <w:szCs w:val="24"/>
        </w:rPr>
        <w:tab/>
        <w:t xml:space="preserve">.                                              </w:t>
      </w:r>
      <w:r w:rsidR="002C120C">
        <w:rPr>
          <w:rFonts w:ascii="Times New Roman" w:hAnsi="Times New Roman" w:cs="Times New Roman"/>
          <w:sz w:val="24"/>
          <w:szCs w:val="24"/>
        </w:rPr>
        <w:tab/>
      </w:r>
      <w:r w:rsidR="002C120C">
        <w:rPr>
          <w:rFonts w:ascii="Times New Roman" w:hAnsi="Times New Roman" w:cs="Times New Roman"/>
          <w:sz w:val="24"/>
          <w:szCs w:val="24"/>
        </w:rPr>
        <w:tab/>
      </w:r>
      <w:r w:rsidRPr="00F03B0B">
        <w:rPr>
          <w:rFonts w:ascii="Times New Roman" w:hAnsi="Times New Roman" w:cs="Times New Roman"/>
          <w:sz w:val="24"/>
          <w:szCs w:val="24"/>
        </w:rPr>
        <w:t>(</w:t>
      </w:r>
      <w:r w:rsidRPr="00267E7B">
        <w:rPr>
          <w:rFonts w:ascii="Times New Roman" w:hAnsi="Times New Roman" w:cs="Times New Roman"/>
          <w:b/>
          <w:sz w:val="24"/>
          <w:szCs w:val="24"/>
        </w:rPr>
        <w:t>P. Kalaichelvan</w:t>
      </w:r>
      <w:r w:rsidRPr="00F03B0B">
        <w:rPr>
          <w:rFonts w:ascii="Times New Roman" w:hAnsi="Times New Roman" w:cs="Times New Roman"/>
          <w:sz w:val="24"/>
          <w:szCs w:val="24"/>
        </w:rPr>
        <w:t>)</w:t>
      </w:r>
      <w:r w:rsidRPr="00F03B0B">
        <w:rPr>
          <w:rFonts w:ascii="Times New Roman" w:hAnsi="Times New Roman" w:cs="Times New Roman"/>
          <w:sz w:val="24"/>
          <w:szCs w:val="24"/>
        </w:rPr>
        <w:tab/>
      </w:r>
      <w:r w:rsidRPr="00F03B0B">
        <w:rPr>
          <w:rFonts w:ascii="Times New Roman" w:hAnsi="Times New Roman" w:cs="Times New Roman"/>
          <w:sz w:val="24"/>
          <w:szCs w:val="24"/>
        </w:rPr>
        <w:tab/>
      </w:r>
      <w:r w:rsidRPr="00F03B0B">
        <w:rPr>
          <w:rFonts w:ascii="Times New Roman" w:hAnsi="Times New Roman" w:cs="Times New Roman"/>
          <w:sz w:val="24"/>
          <w:szCs w:val="24"/>
        </w:rPr>
        <w:tab/>
      </w:r>
      <w:r w:rsidRPr="00F03B0B">
        <w:rPr>
          <w:rFonts w:ascii="Times New Roman" w:hAnsi="Times New Roman" w:cs="Times New Roman"/>
          <w:sz w:val="24"/>
          <w:szCs w:val="24"/>
        </w:rPr>
        <w:tab/>
      </w:r>
      <w:r w:rsidRPr="00F03B0B">
        <w:rPr>
          <w:rFonts w:ascii="Times New Roman" w:hAnsi="Times New Roman" w:cs="Times New Roman"/>
          <w:sz w:val="24"/>
          <w:szCs w:val="24"/>
        </w:rPr>
        <w:tab/>
        <w:t xml:space="preserve">     </w:t>
      </w:r>
      <w:r w:rsidRPr="00F03B0B">
        <w:rPr>
          <w:rFonts w:ascii="Times New Roman" w:hAnsi="Times New Roman" w:cs="Times New Roman"/>
          <w:sz w:val="24"/>
          <w:szCs w:val="24"/>
        </w:rPr>
        <w:tab/>
      </w:r>
      <w:r w:rsidRPr="00F03B0B">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F03B0B">
        <w:rPr>
          <w:rFonts w:ascii="Times New Roman" w:hAnsi="Times New Roman" w:cs="Times New Roman"/>
          <w:sz w:val="24"/>
          <w:szCs w:val="24"/>
        </w:rPr>
        <w:t xml:space="preserve">Additional Commissioner </w:t>
      </w:r>
      <w:r>
        <w:rPr>
          <w:rFonts w:ascii="Times New Roman" w:hAnsi="Times New Roman" w:cs="Times New Roman"/>
          <w:sz w:val="24"/>
          <w:szCs w:val="24"/>
        </w:rPr>
        <w:t>(Sevottam)</w:t>
      </w:r>
    </w:p>
    <w:p w:rsidR="00E84988" w:rsidRDefault="00904B9A" w:rsidP="00904B9A">
      <w:pPr>
        <w:spacing w:after="0" w:line="240" w:lineRule="auto"/>
        <w:jc w:val="both"/>
        <w:rPr>
          <w:rFonts w:ascii="Times New Roman" w:hAnsi="Times New Roman" w:cs="Times New Roman"/>
          <w:color w:val="262626"/>
          <w:sz w:val="24"/>
          <w:szCs w:val="24"/>
        </w:rPr>
      </w:pPr>
      <w:r>
        <w:rPr>
          <w:rFonts w:ascii="Times New Roman" w:hAnsi="Times New Roman" w:cs="Times New Roman"/>
          <w:color w:val="262626"/>
          <w:sz w:val="24"/>
          <w:szCs w:val="24"/>
        </w:rPr>
        <w:t>Copy forwarded to</w:t>
      </w:r>
    </w:p>
    <w:p w:rsidR="00904B9A" w:rsidRDefault="00904B9A" w:rsidP="00904B9A">
      <w:pPr>
        <w:spacing w:after="0" w:line="240" w:lineRule="auto"/>
        <w:jc w:val="both"/>
        <w:rPr>
          <w:rFonts w:ascii="Times New Roman" w:hAnsi="Times New Roman" w:cs="Times New Roman"/>
          <w:color w:val="262626"/>
          <w:sz w:val="24"/>
          <w:szCs w:val="24"/>
        </w:rPr>
      </w:pPr>
      <w:r>
        <w:rPr>
          <w:rFonts w:ascii="Times New Roman" w:hAnsi="Times New Roman" w:cs="Times New Roman"/>
          <w:color w:val="262626"/>
          <w:sz w:val="24"/>
          <w:szCs w:val="24"/>
        </w:rPr>
        <w:t xml:space="preserve">The Joint Director, </w:t>
      </w:r>
    </w:p>
    <w:p w:rsidR="00904B9A" w:rsidRDefault="00904B9A" w:rsidP="00904B9A">
      <w:pPr>
        <w:spacing w:after="0" w:line="240" w:lineRule="auto"/>
        <w:jc w:val="both"/>
        <w:rPr>
          <w:rFonts w:ascii="Times New Roman" w:hAnsi="Times New Roman" w:cs="Times New Roman"/>
          <w:color w:val="262626"/>
          <w:sz w:val="24"/>
          <w:szCs w:val="24"/>
        </w:rPr>
      </w:pPr>
      <w:r>
        <w:rPr>
          <w:rFonts w:ascii="Times New Roman" w:hAnsi="Times New Roman" w:cs="Times New Roman"/>
          <w:color w:val="262626"/>
          <w:sz w:val="24"/>
          <w:szCs w:val="24"/>
        </w:rPr>
        <w:t>DGICCE, New Delhi</w:t>
      </w:r>
    </w:p>
    <w:p w:rsidR="00D965BE" w:rsidRDefault="00D965BE" w:rsidP="00E84988">
      <w:pPr>
        <w:spacing w:line="240" w:lineRule="auto"/>
        <w:jc w:val="both"/>
        <w:rPr>
          <w:rFonts w:ascii="Times New Roman" w:hAnsi="Times New Roman" w:cs="Times New Roman"/>
          <w:color w:val="262626"/>
          <w:sz w:val="24"/>
          <w:szCs w:val="24"/>
        </w:rPr>
      </w:pPr>
    </w:p>
    <w:p w:rsidR="00E84988" w:rsidRDefault="00E84988" w:rsidP="00D965BE">
      <w:pPr>
        <w:spacing w:after="0" w:line="240" w:lineRule="auto"/>
        <w:jc w:val="both"/>
        <w:rPr>
          <w:rFonts w:ascii="Times New Roman" w:hAnsi="Times New Roman" w:cs="Times New Roman"/>
          <w:color w:val="262626"/>
          <w:sz w:val="24"/>
          <w:szCs w:val="24"/>
        </w:rPr>
      </w:pPr>
      <w:r w:rsidRPr="00DF0EFA">
        <w:rPr>
          <w:rFonts w:ascii="Times New Roman" w:hAnsi="Times New Roman" w:cs="Times New Roman"/>
          <w:color w:val="262626"/>
          <w:sz w:val="24"/>
          <w:szCs w:val="24"/>
        </w:rPr>
        <w:t>To</w:t>
      </w:r>
    </w:p>
    <w:p w:rsidR="00E84988" w:rsidRPr="00DF0EFA" w:rsidRDefault="00E84988" w:rsidP="00D965BE">
      <w:pPr>
        <w:spacing w:after="0" w:line="240" w:lineRule="auto"/>
        <w:jc w:val="both"/>
        <w:rPr>
          <w:rFonts w:ascii="Times New Roman" w:hAnsi="Times New Roman" w:cs="Times New Roman"/>
          <w:color w:val="262626"/>
          <w:sz w:val="24"/>
          <w:szCs w:val="24"/>
        </w:rPr>
      </w:pPr>
      <w:r w:rsidRPr="00DF0EFA">
        <w:rPr>
          <w:rFonts w:ascii="Times New Roman" w:hAnsi="Times New Roman" w:cs="Times New Roman"/>
          <w:color w:val="262626"/>
          <w:sz w:val="24"/>
          <w:szCs w:val="24"/>
        </w:rPr>
        <w:t>The Dy/Asst Commissioner of Central Excise</w:t>
      </w:r>
    </w:p>
    <w:p w:rsidR="00E84988" w:rsidRDefault="00E84988" w:rsidP="00E84988">
      <w:pPr>
        <w:spacing w:after="0" w:line="240" w:lineRule="auto"/>
        <w:jc w:val="both"/>
        <w:rPr>
          <w:rFonts w:ascii="Times New Roman" w:hAnsi="Times New Roman" w:cs="Times New Roman"/>
          <w:color w:val="262626"/>
          <w:sz w:val="24"/>
          <w:szCs w:val="24"/>
        </w:rPr>
      </w:pPr>
      <w:r w:rsidRPr="00DF0EFA">
        <w:rPr>
          <w:rFonts w:ascii="Times New Roman" w:hAnsi="Times New Roman" w:cs="Times New Roman"/>
          <w:color w:val="262626"/>
          <w:sz w:val="24"/>
          <w:szCs w:val="24"/>
        </w:rPr>
        <w:t>Division I/II/III/IV and Vizianagaram</w:t>
      </w:r>
    </w:p>
    <w:p w:rsidR="00E84988" w:rsidRPr="00267E7B" w:rsidRDefault="00E84988" w:rsidP="00E84988">
      <w:pPr>
        <w:spacing w:after="0" w:line="240" w:lineRule="auto"/>
        <w:jc w:val="both"/>
        <w:rPr>
          <w:rFonts w:ascii="Times New Roman" w:hAnsi="Times New Roman" w:cs="Times New Roman"/>
          <w:b/>
          <w:color w:val="262626"/>
          <w:sz w:val="28"/>
          <w:szCs w:val="28"/>
          <w:u w:val="single"/>
        </w:rPr>
      </w:pPr>
      <w:r>
        <w:rPr>
          <w:rFonts w:ascii="Times New Roman" w:hAnsi="Times New Roman" w:cs="Times New Roman"/>
          <w:color w:val="262626"/>
          <w:sz w:val="24"/>
          <w:szCs w:val="24"/>
        </w:rPr>
        <w:t>All Range Offices</w:t>
      </w:r>
    </w:p>
    <w:p w:rsidR="00E84988" w:rsidRPr="00DF0EFA" w:rsidRDefault="00E84988" w:rsidP="00E84988">
      <w:pPr>
        <w:spacing w:after="0" w:line="240" w:lineRule="auto"/>
        <w:jc w:val="both"/>
        <w:rPr>
          <w:rFonts w:ascii="Times New Roman" w:hAnsi="Times New Roman" w:cs="Times New Roman"/>
          <w:color w:val="262626"/>
          <w:sz w:val="24"/>
          <w:szCs w:val="24"/>
        </w:rPr>
      </w:pPr>
    </w:p>
    <w:p w:rsidR="00E84988" w:rsidRPr="00DF0EFA" w:rsidRDefault="00E84988" w:rsidP="00E84988">
      <w:pPr>
        <w:spacing w:after="0" w:line="240" w:lineRule="auto"/>
        <w:rPr>
          <w:rFonts w:ascii="Times New Roman" w:hAnsi="Times New Roman" w:cs="Times New Roman"/>
          <w:color w:val="262626"/>
          <w:sz w:val="24"/>
          <w:szCs w:val="24"/>
        </w:rPr>
      </w:pPr>
      <w:r w:rsidRPr="00DF0EFA">
        <w:rPr>
          <w:rFonts w:ascii="Times New Roman" w:hAnsi="Times New Roman" w:cs="Times New Roman"/>
          <w:color w:val="262626"/>
          <w:sz w:val="24"/>
          <w:szCs w:val="24"/>
        </w:rPr>
        <w:t>The Superintendent of Central Excise, Audit (including the audit teams) /Adjudication/Technical/Anti-Evasion/CIU/Legal/Tribunal/Statistics</w:t>
      </w:r>
      <w:r>
        <w:rPr>
          <w:rFonts w:ascii="Times New Roman" w:hAnsi="Times New Roman" w:cs="Times New Roman"/>
          <w:color w:val="262626"/>
          <w:sz w:val="24"/>
          <w:szCs w:val="24"/>
        </w:rPr>
        <w:t>/ACES</w:t>
      </w:r>
    </w:p>
    <w:p w:rsidR="00E84988" w:rsidRDefault="00E84988" w:rsidP="00E84988">
      <w:pPr>
        <w:spacing w:after="0" w:line="240" w:lineRule="auto"/>
        <w:jc w:val="both"/>
        <w:rPr>
          <w:rFonts w:ascii="Times New Roman" w:hAnsi="Times New Roman" w:cs="Times New Roman"/>
          <w:color w:val="262626"/>
          <w:sz w:val="24"/>
          <w:szCs w:val="24"/>
        </w:rPr>
      </w:pPr>
      <w:r w:rsidRPr="00DF0EFA">
        <w:rPr>
          <w:rFonts w:ascii="Times New Roman" w:hAnsi="Times New Roman" w:cs="Times New Roman"/>
          <w:color w:val="262626"/>
          <w:sz w:val="24"/>
          <w:szCs w:val="24"/>
        </w:rPr>
        <w:t>The AO/DDO, Hqrs office</w:t>
      </w:r>
      <w:r>
        <w:rPr>
          <w:rFonts w:ascii="Times New Roman" w:hAnsi="Times New Roman" w:cs="Times New Roman"/>
          <w:color w:val="262626"/>
          <w:sz w:val="24"/>
          <w:szCs w:val="24"/>
        </w:rPr>
        <w:t xml:space="preserve"> </w:t>
      </w:r>
    </w:p>
    <w:p w:rsidR="006C4CFA" w:rsidRPr="00F03B0B" w:rsidRDefault="006C4CFA" w:rsidP="006C4CFA">
      <w:pPr>
        <w:spacing w:after="0" w:line="240" w:lineRule="auto"/>
        <w:jc w:val="both"/>
        <w:rPr>
          <w:rFonts w:ascii="Times New Roman" w:hAnsi="Times New Roman" w:cs="Times New Roman"/>
          <w:sz w:val="24"/>
          <w:szCs w:val="24"/>
        </w:rPr>
      </w:pPr>
    </w:p>
    <w:p w:rsidR="00E84988" w:rsidRDefault="00E84988" w:rsidP="006C4CFA">
      <w:pPr>
        <w:spacing w:after="0" w:line="240" w:lineRule="auto"/>
        <w:jc w:val="both"/>
        <w:rPr>
          <w:rFonts w:ascii="Times New Roman" w:hAnsi="Times New Roman" w:cs="Times New Roman"/>
          <w:sz w:val="24"/>
          <w:szCs w:val="24"/>
        </w:rPr>
      </w:pPr>
    </w:p>
    <w:p w:rsidR="006C4CFA" w:rsidRDefault="00451718" w:rsidP="006C4C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Copy forwarded for information &amp; necessary action</w:t>
      </w:r>
    </w:p>
    <w:p w:rsidR="00451718" w:rsidRDefault="00451718" w:rsidP="006C4CFA">
      <w:pPr>
        <w:spacing w:after="0" w:line="240" w:lineRule="auto"/>
        <w:jc w:val="both"/>
        <w:rPr>
          <w:rFonts w:ascii="Times New Roman" w:hAnsi="Times New Roman" w:cs="Times New Roman"/>
          <w:sz w:val="24"/>
          <w:szCs w:val="24"/>
        </w:rPr>
      </w:pPr>
    </w:p>
    <w:p w:rsidR="002977C9" w:rsidRDefault="002977C9" w:rsidP="002977C9">
      <w:pPr>
        <w:pStyle w:val="ListParagraph"/>
        <w:numPr>
          <w:ilvl w:val="0"/>
          <w:numId w:val="7"/>
        </w:numPr>
        <w:spacing w:after="0" w:line="240" w:lineRule="auto"/>
        <w:jc w:val="both"/>
        <w:rPr>
          <w:rFonts w:ascii="Times New Roman" w:hAnsi="Times New Roman" w:cs="Times New Roman"/>
          <w:sz w:val="24"/>
          <w:szCs w:val="24"/>
        </w:rPr>
      </w:pPr>
      <w:r w:rsidRPr="002977C9">
        <w:rPr>
          <w:rFonts w:ascii="Times New Roman" w:hAnsi="Times New Roman" w:cs="Times New Roman"/>
          <w:sz w:val="24"/>
          <w:szCs w:val="24"/>
        </w:rPr>
        <w:t>The Additional Commissioner (P&amp;V)</w:t>
      </w:r>
    </w:p>
    <w:p w:rsidR="002977C9" w:rsidRDefault="002977C9" w:rsidP="002977C9">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Deputy Commissioner (Tech)</w:t>
      </w:r>
    </w:p>
    <w:p w:rsidR="002977C9" w:rsidRPr="00BD13DA" w:rsidRDefault="002977C9" w:rsidP="00BD13DA">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Deputy Commissioner (AE)</w:t>
      </w:r>
    </w:p>
    <w:p w:rsidR="00EA0BF8" w:rsidRDefault="00EA0BF8" w:rsidP="002977C9">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 to Commissioner</w:t>
      </w:r>
    </w:p>
    <w:p w:rsidR="00EA0BF8" w:rsidRDefault="00EA0BF8" w:rsidP="00EA0BF8">
      <w:pPr>
        <w:pStyle w:val="ListParagraph"/>
        <w:spacing w:after="0" w:line="240" w:lineRule="auto"/>
        <w:ind w:left="1080"/>
        <w:jc w:val="both"/>
        <w:rPr>
          <w:rFonts w:ascii="Times New Roman" w:hAnsi="Times New Roman" w:cs="Times New Roman"/>
          <w:sz w:val="24"/>
          <w:szCs w:val="24"/>
        </w:rPr>
      </w:pPr>
    </w:p>
    <w:p w:rsidR="00EC3CD5" w:rsidRPr="00EC3CD5" w:rsidRDefault="00EC3CD5" w:rsidP="00EC3CD5">
      <w:pPr>
        <w:spacing w:after="0" w:line="240" w:lineRule="auto"/>
        <w:ind w:left="6480"/>
        <w:jc w:val="both"/>
        <w:rPr>
          <w:rFonts w:ascii="Times New Roman" w:hAnsi="Times New Roman" w:cs="Times New Roman"/>
          <w:sz w:val="24"/>
          <w:szCs w:val="24"/>
        </w:rPr>
      </w:pPr>
      <w:r>
        <w:rPr>
          <w:rFonts w:ascii="Times New Roman" w:hAnsi="Times New Roman" w:cs="Times New Roman"/>
          <w:sz w:val="24"/>
          <w:szCs w:val="24"/>
        </w:rPr>
        <w:t xml:space="preserve">         </w:t>
      </w:r>
      <w:r w:rsidRPr="00EC3CD5">
        <w:rPr>
          <w:rFonts w:ascii="Times New Roman" w:hAnsi="Times New Roman" w:cs="Times New Roman"/>
          <w:sz w:val="24"/>
          <w:szCs w:val="24"/>
        </w:rPr>
        <w:t>Sd/-</w:t>
      </w:r>
      <w:r w:rsidRPr="00EC3CD5">
        <w:rPr>
          <w:rFonts w:ascii="Times New Roman" w:hAnsi="Times New Roman" w:cs="Times New Roman"/>
          <w:color w:val="262626"/>
          <w:sz w:val="24"/>
          <w:szCs w:val="24"/>
        </w:rPr>
        <w:tab/>
      </w:r>
    </w:p>
    <w:p w:rsidR="00EA0BF8" w:rsidRPr="00F03B0B" w:rsidRDefault="00EA0BF8" w:rsidP="00EA0BF8">
      <w:pPr>
        <w:spacing w:after="0" w:line="240" w:lineRule="auto"/>
        <w:jc w:val="both"/>
        <w:rPr>
          <w:rFonts w:ascii="Times New Roman" w:hAnsi="Times New Roman" w:cs="Times New Roman"/>
          <w:sz w:val="24"/>
          <w:szCs w:val="24"/>
        </w:rPr>
      </w:pPr>
      <w:r w:rsidRPr="00F03B0B">
        <w:rPr>
          <w:rFonts w:ascii="Times New Roman" w:hAnsi="Times New Roman" w:cs="Times New Roman"/>
          <w:sz w:val="24"/>
          <w:szCs w:val="24"/>
        </w:rPr>
        <w:tab/>
        <w:t>.                                                                                           (</w:t>
      </w:r>
      <w:r w:rsidRPr="00D965BE">
        <w:rPr>
          <w:rFonts w:ascii="Times New Roman" w:hAnsi="Times New Roman" w:cs="Times New Roman"/>
          <w:b/>
          <w:sz w:val="24"/>
          <w:szCs w:val="24"/>
        </w:rPr>
        <w:t>P. Kalaichelvan</w:t>
      </w:r>
      <w:r w:rsidRPr="00F03B0B">
        <w:rPr>
          <w:rFonts w:ascii="Times New Roman" w:hAnsi="Times New Roman" w:cs="Times New Roman"/>
          <w:sz w:val="24"/>
          <w:szCs w:val="24"/>
        </w:rPr>
        <w:t>)</w:t>
      </w:r>
      <w:r w:rsidRPr="00F03B0B">
        <w:rPr>
          <w:rFonts w:ascii="Times New Roman" w:hAnsi="Times New Roman" w:cs="Times New Roman"/>
          <w:sz w:val="24"/>
          <w:szCs w:val="24"/>
        </w:rPr>
        <w:tab/>
      </w:r>
      <w:r w:rsidRPr="00F03B0B">
        <w:rPr>
          <w:rFonts w:ascii="Times New Roman" w:hAnsi="Times New Roman" w:cs="Times New Roman"/>
          <w:sz w:val="24"/>
          <w:szCs w:val="24"/>
        </w:rPr>
        <w:tab/>
      </w:r>
      <w:r w:rsidRPr="00F03B0B">
        <w:rPr>
          <w:rFonts w:ascii="Times New Roman" w:hAnsi="Times New Roman" w:cs="Times New Roman"/>
          <w:sz w:val="24"/>
          <w:szCs w:val="24"/>
        </w:rPr>
        <w:tab/>
      </w:r>
      <w:r w:rsidRPr="00F03B0B">
        <w:rPr>
          <w:rFonts w:ascii="Times New Roman" w:hAnsi="Times New Roman" w:cs="Times New Roman"/>
          <w:sz w:val="24"/>
          <w:szCs w:val="24"/>
        </w:rPr>
        <w:tab/>
      </w:r>
      <w:r w:rsidRPr="00F03B0B">
        <w:rPr>
          <w:rFonts w:ascii="Times New Roman" w:hAnsi="Times New Roman" w:cs="Times New Roman"/>
          <w:sz w:val="24"/>
          <w:szCs w:val="24"/>
        </w:rPr>
        <w:tab/>
        <w:t xml:space="preserve">     </w:t>
      </w:r>
      <w:r w:rsidRPr="00F03B0B">
        <w:rPr>
          <w:rFonts w:ascii="Times New Roman" w:hAnsi="Times New Roman" w:cs="Times New Roman"/>
          <w:sz w:val="24"/>
          <w:szCs w:val="24"/>
        </w:rPr>
        <w:tab/>
      </w:r>
      <w:r w:rsidRPr="00F03B0B">
        <w:rPr>
          <w:rFonts w:ascii="Times New Roman" w:hAnsi="Times New Roman" w:cs="Times New Roman"/>
          <w:sz w:val="24"/>
          <w:szCs w:val="24"/>
        </w:rPr>
        <w:tab/>
        <w:t xml:space="preserve">                           </w:t>
      </w:r>
      <w:r w:rsidR="00D965BE">
        <w:rPr>
          <w:rFonts w:ascii="Times New Roman" w:hAnsi="Times New Roman" w:cs="Times New Roman"/>
          <w:sz w:val="24"/>
          <w:szCs w:val="24"/>
        </w:rPr>
        <w:t xml:space="preserve"> </w:t>
      </w:r>
      <w:r w:rsidR="0017229E">
        <w:rPr>
          <w:rFonts w:ascii="Times New Roman" w:hAnsi="Times New Roman" w:cs="Times New Roman"/>
          <w:sz w:val="24"/>
          <w:szCs w:val="24"/>
        </w:rPr>
        <w:t xml:space="preserve"> </w:t>
      </w:r>
      <w:r w:rsidRPr="00F03B0B">
        <w:rPr>
          <w:rFonts w:ascii="Times New Roman" w:hAnsi="Times New Roman" w:cs="Times New Roman"/>
          <w:sz w:val="24"/>
          <w:szCs w:val="24"/>
        </w:rPr>
        <w:t xml:space="preserve">Additional Commissioner </w:t>
      </w:r>
      <w:r>
        <w:rPr>
          <w:rFonts w:ascii="Times New Roman" w:hAnsi="Times New Roman" w:cs="Times New Roman"/>
          <w:sz w:val="24"/>
          <w:szCs w:val="24"/>
        </w:rPr>
        <w:t>(Sevottam)</w:t>
      </w:r>
    </w:p>
    <w:sectPr w:rsidR="00EA0BF8" w:rsidRPr="00F03B0B" w:rsidSect="004A31FD">
      <w:footerReference w:type="default" r:id="rId8"/>
      <w:pgSz w:w="12240" w:h="20160" w:code="5"/>
      <w:pgMar w:top="630" w:right="990" w:bottom="1170" w:left="1278" w:header="720" w:footer="720" w:gutter="43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4E1B" w:rsidRDefault="00BB4E1B" w:rsidP="0068208A">
      <w:pPr>
        <w:spacing w:after="0" w:line="240" w:lineRule="auto"/>
      </w:pPr>
      <w:r>
        <w:separator/>
      </w:r>
    </w:p>
  </w:endnote>
  <w:endnote w:type="continuationSeparator" w:id="1">
    <w:p w:rsidR="00BB4E1B" w:rsidRDefault="00BB4E1B" w:rsidP="006820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79219"/>
      <w:docPartObj>
        <w:docPartGallery w:val="Page Numbers (Bottom of Page)"/>
        <w:docPartUnique/>
      </w:docPartObj>
    </w:sdtPr>
    <w:sdtContent>
      <w:p w:rsidR="0068208A" w:rsidRDefault="00CA2382" w:rsidP="0068208A">
        <w:pPr>
          <w:pStyle w:val="Footer"/>
          <w:jc w:val="right"/>
        </w:pPr>
        <w:fldSimple w:instr=" PAGE   \* MERGEFORMAT ">
          <w:r w:rsidR="00EC3CD5">
            <w:rPr>
              <w:noProof/>
            </w:rPr>
            <w:t>7</w:t>
          </w:r>
        </w:fldSimple>
      </w:p>
    </w:sdtContent>
  </w:sdt>
  <w:p w:rsidR="0068208A" w:rsidRDefault="006820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4E1B" w:rsidRDefault="00BB4E1B" w:rsidP="0068208A">
      <w:pPr>
        <w:spacing w:after="0" w:line="240" w:lineRule="auto"/>
      </w:pPr>
      <w:r>
        <w:separator/>
      </w:r>
    </w:p>
  </w:footnote>
  <w:footnote w:type="continuationSeparator" w:id="1">
    <w:p w:rsidR="00BB4E1B" w:rsidRDefault="00BB4E1B" w:rsidP="006820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553F2"/>
    <w:multiLevelType w:val="hybridMultilevel"/>
    <w:tmpl w:val="B93246FE"/>
    <w:lvl w:ilvl="0" w:tplc="858E15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966D74"/>
    <w:multiLevelType w:val="hybridMultilevel"/>
    <w:tmpl w:val="F23693B0"/>
    <w:lvl w:ilvl="0" w:tplc="BBA8BE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633C6E"/>
    <w:multiLevelType w:val="hybridMultilevel"/>
    <w:tmpl w:val="CC2E87E0"/>
    <w:lvl w:ilvl="0" w:tplc="240058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617C53"/>
    <w:multiLevelType w:val="hybridMultilevel"/>
    <w:tmpl w:val="0E123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67743E"/>
    <w:multiLevelType w:val="hybridMultilevel"/>
    <w:tmpl w:val="C7687308"/>
    <w:lvl w:ilvl="0" w:tplc="E6784266">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B433F3"/>
    <w:multiLevelType w:val="hybridMultilevel"/>
    <w:tmpl w:val="0C56ABB8"/>
    <w:lvl w:ilvl="0" w:tplc="3048917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9B63C67"/>
    <w:multiLevelType w:val="hybridMultilevel"/>
    <w:tmpl w:val="BA40BBDE"/>
    <w:lvl w:ilvl="0" w:tplc="5D667C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D1D3584"/>
    <w:multiLevelType w:val="hybridMultilevel"/>
    <w:tmpl w:val="A734E824"/>
    <w:lvl w:ilvl="0" w:tplc="7826B8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8C385B"/>
    <w:multiLevelType w:val="hybridMultilevel"/>
    <w:tmpl w:val="0F1AA7AA"/>
    <w:lvl w:ilvl="0" w:tplc="0C00BB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0A0467"/>
    <w:multiLevelType w:val="hybridMultilevel"/>
    <w:tmpl w:val="14C66DF2"/>
    <w:lvl w:ilvl="0" w:tplc="71CE5E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99F6F28"/>
    <w:multiLevelType w:val="hybridMultilevel"/>
    <w:tmpl w:val="2F16A422"/>
    <w:lvl w:ilvl="0" w:tplc="F152A02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EE07E48"/>
    <w:multiLevelType w:val="hybridMultilevel"/>
    <w:tmpl w:val="F420F514"/>
    <w:lvl w:ilvl="0" w:tplc="EB082B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FDC3C0C"/>
    <w:multiLevelType w:val="hybridMultilevel"/>
    <w:tmpl w:val="EE68D1AC"/>
    <w:lvl w:ilvl="0" w:tplc="2C5C2AC4">
      <w:start w:val="1"/>
      <w:numFmt w:val="lowerRoman"/>
      <w:lvlText w:val="(%1)"/>
      <w:lvlJc w:val="left"/>
      <w:pPr>
        <w:ind w:left="1776" w:hanging="105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8CC39D3"/>
    <w:multiLevelType w:val="hybridMultilevel"/>
    <w:tmpl w:val="AE4639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EF6317"/>
    <w:multiLevelType w:val="hybridMultilevel"/>
    <w:tmpl w:val="AC966604"/>
    <w:lvl w:ilvl="0" w:tplc="7F1277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0CD4504"/>
    <w:multiLevelType w:val="hybridMultilevel"/>
    <w:tmpl w:val="EB7489E4"/>
    <w:lvl w:ilvl="0" w:tplc="AA48F7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1D12EED"/>
    <w:multiLevelType w:val="hybridMultilevel"/>
    <w:tmpl w:val="47EEF09E"/>
    <w:lvl w:ilvl="0" w:tplc="0AE448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6"/>
  </w:num>
  <w:num w:numId="5">
    <w:abstractNumId w:val="9"/>
  </w:num>
  <w:num w:numId="6">
    <w:abstractNumId w:val="13"/>
  </w:num>
  <w:num w:numId="7">
    <w:abstractNumId w:val="7"/>
  </w:num>
  <w:num w:numId="8">
    <w:abstractNumId w:val="6"/>
  </w:num>
  <w:num w:numId="9">
    <w:abstractNumId w:val="12"/>
  </w:num>
  <w:num w:numId="10">
    <w:abstractNumId w:val="8"/>
  </w:num>
  <w:num w:numId="11">
    <w:abstractNumId w:val="1"/>
  </w:num>
  <w:num w:numId="12">
    <w:abstractNumId w:val="11"/>
  </w:num>
  <w:num w:numId="13">
    <w:abstractNumId w:val="10"/>
  </w:num>
  <w:num w:numId="14">
    <w:abstractNumId w:val="4"/>
  </w:num>
  <w:num w:numId="15">
    <w:abstractNumId w:val="5"/>
  </w:num>
  <w:num w:numId="16">
    <w:abstractNumId w:val="15"/>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01CAF"/>
    <w:rsid w:val="00004F5B"/>
    <w:rsid w:val="00011CA7"/>
    <w:rsid w:val="00021347"/>
    <w:rsid w:val="00030F46"/>
    <w:rsid w:val="00040984"/>
    <w:rsid w:val="00041E8D"/>
    <w:rsid w:val="000529EF"/>
    <w:rsid w:val="00065A62"/>
    <w:rsid w:val="0006630C"/>
    <w:rsid w:val="0007499A"/>
    <w:rsid w:val="000A1743"/>
    <w:rsid w:val="000A27A4"/>
    <w:rsid w:val="000B148E"/>
    <w:rsid w:val="000C2D45"/>
    <w:rsid w:val="000C4A16"/>
    <w:rsid w:val="000E202C"/>
    <w:rsid w:val="00115716"/>
    <w:rsid w:val="00125016"/>
    <w:rsid w:val="00130D74"/>
    <w:rsid w:val="00147F62"/>
    <w:rsid w:val="00164324"/>
    <w:rsid w:val="00164DFE"/>
    <w:rsid w:val="00167246"/>
    <w:rsid w:val="0017229E"/>
    <w:rsid w:val="001A1DB3"/>
    <w:rsid w:val="001A2864"/>
    <w:rsid w:val="001A3C72"/>
    <w:rsid w:val="001A54CB"/>
    <w:rsid w:val="001B03A3"/>
    <w:rsid w:val="001B68E8"/>
    <w:rsid w:val="001E35CA"/>
    <w:rsid w:val="00201CAF"/>
    <w:rsid w:val="00205EE3"/>
    <w:rsid w:val="00211983"/>
    <w:rsid w:val="00211E90"/>
    <w:rsid w:val="0021268D"/>
    <w:rsid w:val="00214EA3"/>
    <w:rsid w:val="00215991"/>
    <w:rsid w:val="002239CF"/>
    <w:rsid w:val="00233001"/>
    <w:rsid w:val="00247530"/>
    <w:rsid w:val="00255366"/>
    <w:rsid w:val="00256CD7"/>
    <w:rsid w:val="00267E7B"/>
    <w:rsid w:val="00271BB1"/>
    <w:rsid w:val="00274FFF"/>
    <w:rsid w:val="002757C5"/>
    <w:rsid w:val="0027692D"/>
    <w:rsid w:val="002977C9"/>
    <w:rsid w:val="002A763C"/>
    <w:rsid w:val="002B16E8"/>
    <w:rsid w:val="002C120C"/>
    <w:rsid w:val="002C1F89"/>
    <w:rsid w:val="002C4714"/>
    <w:rsid w:val="002C7026"/>
    <w:rsid w:val="002D4CFB"/>
    <w:rsid w:val="002E44F4"/>
    <w:rsid w:val="002F758F"/>
    <w:rsid w:val="00300631"/>
    <w:rsid w:val="00300E87"/>
    <w:rsid w:val="00311C82"/>
    <w:rsid w:val="003230D1"/>
    <w:rsid w:val="00327DE3"/>
    <w:rsid w:val="00340F04"/>
    <w:rsid w:val="00351004"/>
    <w:rsid w:val="00355EC4"/>
    <w:rsid w:val="00370A19"/>
    <w:rsid w:val="00370C0E"/>
    <w:rsid w:val="00372D85"/>
    <w:rsid w:val="0037462F"/>
    <w:rsid w:val="00391E61"/>
    <w:rsid w:val="003A7EED"/>
    <w:rsid w:val="003C3DE6"/>
    <w:rsid w:val="003C76A5"/>
    <w:rsid w:val="003E54B1"/>
    <w:rsid w:val="003F6693"/>
    <w:rsid w:val="00401231"/>
    <w:rsid w:val="00401CF9"/>
    <w:rsid w:val="004079E3"/>
    <w:rsid w:val="00414148"/>
    <w:rsid w:val="00417F78"/>
    <w:rsid w:val="00442153"/>
    <w:rsid w:val="00451718"/>
    <w:rsid w:val="00451AEB"/>
    <w:rsid w:val="00457F53"/>
    <w:rsid w:val="0046184B"/>
    <w:rsid w:val="00467D89"/>
    <w:rsid w:val="00473B82"/>
    <w:rsid w:val="00484CF2"/>
    <w:rsid w:val="004A31FD"/>
    <w:rsid w:val="004A625B"/>
    <w:rsid w:val="004B005A"/>
    <w:rsid w:val="004D50C5"/>
    <w:rsid w:val="004D698D"/>
    <w:rsid w:val="004F3EF2"/>
    <w:rsid w:val="004F75E2"/>
    <w:rsid w:val="00511DE7"/>
    <w:rsid w:val="0051311D"/>
    <w:rsid w:val="005242A6"/>
    <w:rsid w:val="00527CF7"/>
    <w:rsid w:val="005310FC"/>
    <w:rsid w:val="005352AB"/>
    <w:rsid w:val="00552F63"/>
    <w:rsid w:val="005556F0"/>
    <w:rsid w:val="00562DDD"/>
    <w:rsid w:val="00566C5D"/>
    <w:rsid w:val="0056782A"/>
    <w:rsid w:val="005704F0"/>
    <w:rsid w:val="00591D8A"/>
    <w:rsid w:val="00592F36"/>
    <w:rsid w:val="005935C1"/>
    <w:rsid w:val="00594A24"/>
    <w:rsid w:val="005A145C"/>
    <w:rsid w:val="005C443B"/>
    <w:rsid w:val="005D525C"/>
    <w:rsid w:val="005D7B3B"/>
    <w:rsid w:val="005E47B0"/>
    <w:rsid w:val="005F14BF"/>
    <w:rsid w:val="006005AE"/>
    <w:rsid w:val="00603C70"/>
    <w:rsid w:val="00605A4F"/>
    <w:rsid w:val="00606029"/>
    <w:rsid w:val="006146C6"/>
    <w:rsid w:val="00617EED"/>
    <w:rsid w:val="00622894"/>
    <w:rsid w:val="00630911"/>
    <w:rsid w:val="00631EFD"/>
    <w:rsid w:val="00633A72"/>
    <w:rsid w:val="006351EC"/>
    <w:rsid w:val="006408BB"/>
    <w:rsid w:val="006463F9"/>
    <w:rsid w:val="00646584"/>
    <w:rsid w:val="00650D3F"/>
    <w:rsid w:val="006663D2"/>
    <w:rsid w:val="0067558F"/>
    <w:rsid w:val="0068208A"/>
    <w:rsid w:val="0069580C"/>
    <w:rsid w:val="006B08B3"/>
    <w:rsid w:val="006B4727"/>
    <w:rsid w:val="006C28E1"/>
    <w:rsid w:val="006C4CFA"/>
    <w:rsid w:val="006E2697"/>
    <w:rsid w:val="006F2952"/>
    <w:rsid w:val="006F417C"/>
    <w:rsid w:val="006F5C7E"/>
    <w:rsid w:val="006F782F"/>
    <w:rsid w:val="00703A84"/>
    <w:rsid w:val="007056B4"/>
    <w:rsid w:val="00742AF5"/>
    <w:rsid w:val="007459C3"/>
    <w:rsid w:val="007538B6"/>
    <w:rsid w:val="00766C7A"/>
    <w:rsid w:val="00777572"/>
    <w:rsid w:val="00780BDE"/>
    <w:rsid w:val="00790FE9"/>
    <w:rsid w:val="007A129E"/>
    <w:rsid w:val="007A568F"/>
    <w:rsid w:val="007A6783"/>
    <w:rsid w:val="007B455E"/>
    <w:rsid w:val="007B5AC0"/>
    <w:rsid w:val="007B6C7F"/>
    <w:rsid w:val="007C09A9"/>
    <w:rsid w:val="007C25EC"/>
    <w:rsid w:val="007C274C"/>
    <w:rsid w:val="007C7B57"/>
    <w:rsid w:val="007D3F21"/>
    <w:rsid w:val="008013F1"/>
    <w:rsid w:val="0080711B"/>
    <w:rsid w:val="00814EBD"/>
    <w:rsid w:val="008234C0"/>
    <w:rsid w:val="00832425"/>
    <w:rsid w:val="00833C43"/>
    <w:rsid w:val="00835724"/>
    <w:rsid w:val="00850B73"/>
    <w:rsid w:val="00854452"/>
    <w:rsid w:val="00874986"/>
    <w:rsid w:val="00875007"/>
    <w:rsid w:val="008900C0"/>
    <w:rsid w:val="008B073A"/>
    <w:rsid w:val="008B3DA1"/>
    <w:rsid w:val="008B5E80"/>
    <w:rsid w:val="008D3CEC"/>
    <w:rsid w:val="008E20B3"/>
    <w:rsid w:val="008E5C93"/>
    <w:rsid w:val="00904B9A"/>
    <w:rsid w:val="00906EAD"/>
    <w:rsid w:val="009113C8"/>
    <w:rsid w:val="00917BB3"/>
    <w:rsid w:val="00921040"/>
    <w:rsid w:val="009215E0"/>
    <w:rsid w:val="00927C23"/>
    <w:rsid w:val="009340EF"/>
    <w:rsid w:val="00945761"/>
    <w:rsid w:val="00947AB3"/>
    <w:rsid w:val="00952434"/>
    <w:rsid w:val="00954246"/>
    <w:rsid w:val="00956485"/>
    <w:rsid w:val="0098131C"/>
    <w:rsid w:val="00991A0B"/>
    <w:rsid w:val="00996BF4"/>
    <w:rsid w:val="009B2FAB"/>
    <w:rsid w:val="009B41BD"/>
    <w:rsid w:val="009B68AC"/>
    <w:rsid w:val="009D3ED5"/>
    <w:rsid w:val="009E2538"/>
    <w:rsid w:val="009F219C"/>
    <w:rsid w:val="009F2372"/>
    <w:rsid w:val="00A16CE9"/>
    <w:rsid w:val="00A3493B"/>
    <w:rsid w:val="00A365DA"/>
    <w:rsid w:val="00A374E5"/>
    <w:rsid w:val="00A52482"/>
    <w:rsid w:val="00A71534"/>
    <w:rsid w:val="00A8023C"/>
    <w:rsid w:val="00A81639"/>
    <w:rsid w:val="00A9215B"/>
    <w:rsid w:val="00AB1956"/>
    <w:rsid w:val="00AF1BD2"/>
    <w:rsid w:val="00B03F99"/>
    <w:rsid w:val="00B4427F"/>
    <w:rsid w:val="00B63AE3"/>
    <w:rsid w:val="00B67F33"/>
    <w:rsid w:val="00B71575"/>
    <w:rsid w:val="00B719D9"/>
    <w:rsid w:val="00B91AED"/>
    <w:rsid w:val="00BA5CD7"/>
    <w:rsid w:val="00BB11B3"/>
    <w:rsid w:val="00BB2230"/>
    <w:rsid w:val="00BB4578"/>
    <w:rsid w:val="00BB4E1B"/>
    <w:rsid w:val="00BB595D"/>
    <w:rsid w:val="00BC56C6"/>
    <w:rsid w:val="00BD13DA"/>
    <w:rsid w:val="00BD4109"/>
    <w:rsid w:val="00BD512D"/>
    <w:rsid w:val="00BE2DE3"/>
    <w:rsid w:val="00BE3A24"/>
    <w:rsid w:val="00BE639E"/>
    <w:rsid w:val="00BE78EC"/>
    <w:rsid w:val="00BF313C"/>
    <w:rsid w:val="00C00CC1"/>
    <w:rsid w:val="00C01632"/>
    <w:rsid w:val="00C03541"/>
    <w:rsid w:val="00C135A6"/>
    <w:rsid w:val="00C147A8"/>
    <w:rsid w:val="00C200BD"/>
    <w:rsid w:val="00C22C19"/>
    <w:rsid w:val="00C258AA"/>
    <w:rsid w:val="00C31B8B"/>
    <w:rsid w:val="00C32A0C"/>
    <w:rsid w:val="00C37090"/>
    <w:rsid w:val="00C37EB5"/>
    <w:rsid w:val="00C478ED"/>
    <w:rsid w:val="00C52DE9"/>
    <w:rsid w:val="00C57837"/>
    <w:rsid w:val="00C668B5"/>
    <w:rsid w:val="00C71611"/>
    <w:rsid w:val="00C727B6"/>
    <w:rsid w:val="00C86A6E"/>
    <w:rsid w:val="00C953A5"/>
    <w:rsid w:val="00CA2382"/>
    <w:rsid w:val="00CA3980"/>
    <w:rsid w:val="00CB55E2"/>
    <w:rsid w:val="00CC377D"/>
    <w:rsid w:val="00CD0461"/>
    <w:rsid w:val="00CD5844"/>
    <w:rsid w:val="00CE132A"/>
    <w:rsid w:val="00CE4A97"/>
    <w:rsid w:val="00CF0803"/>
    <w:rsid w:val="00D30935"/>
    <w:rsid w:val="00D3522C"/>
    <w:rsid w:val="00D66D6B"/>
    <w:rsid w:val="00D72382"/>
    <w:rsid w:val="00D72852"/>
    <w:rsid w:val="00D72FFD"/>
    <w:rsid w:val="00D732D2"/>
    <w:rsid w:val="00D747C8"/>
    <w:rsid w:val="00D76C2F"/>
    <w:rsid w:val="00D80C81"/>
    <w:rsid w:val="00D80FCF"/>
    <w:rsid w:val="00D85CD9"/>
    <w:rsid w:val="00D9208F"/>
    <w:rsid w:val="00D935DF"/>
    <w:rsid w:val="00D965BE"/>
    <w:rsid w:val="00D96964"/>
    <w:rsid w:val="00DB5D10"/>
    <w:rsid w:val="00DB7FB1"/>
    <w:rsid w:val="00DD5456"/>
    <w:rsid w:val="00DD7036"/>
    <w:rsid w:val="00DE4D0C"/>
    <w:rsid w:val="00DF0EFA"/>
    <w:rsid w:val="00E10765"/>
    <w:rsid w:val="00E115EF"/>
    <w:rsid w:val="00E12FEF"/>
    <w:rsid w:val="00E237DD"/>
    <w:rsid w:val="00E24397"/>
    <w:rsid w:val="00E33E62"/>
    <w:rsid w:val="00E37A48"/>
    <w:rsid w:val="00E4612A"/>
    <w:rsid w:val="00E501D3"/>
    <w:rsid w:val="00E613D0"/>
    <w:rsid w:val="00E731D4"/>
    <w:rsid w:val="00E8175C"/>
    <w:rsid w:val="00E84988"/>
    <w:rsid w:val="00E86D0E"/>
    <w:rsid w:val="00E93775"/>
    <w:rsid w:val="00EA0BF8"/>
    <w:rsid w:val="00EB4C8A"/>
    <w:rsid w:val="00EB7344"/>
    <w:rsid w:val="00EC3CD5"/>
    <w:rsid w:val="00EC40ED"/>
    <w:rsid w:val="00EC7CD4"/>
    <w:rsid w:val="00EE3486"/>
    <w:rsid w:val="00F03B0B"/>
    <w:rsid w:val="00F11DFC"/>
    <w:rsid w:val="00F31617"/>
    <w:rsid w:val="00F40EA2"/>
    <w:rsid w:val="00F63701"/>
    <w:rsid w:val="00F64D55"/>
    <w:rsid w:val="00F813E3"/>
    <w:rsid w:val="00F92E84"/>
    <w:rsid w:val="00F9319F"/>
    <w:rsid w:val="00F976F0"/>
    <w:rsid w:val="00F97EAD"/>
    <w:rsid w:val="00FA0820"/>
    <w:rsid w:val="00FA2C86"/>
    <w:rsid w:val="00FA32F7"/>
    <w:rsid w:val="00FB455B"/>
    <w:rsid w:val="00FC4E7E"/>
    <w:rsid w:val="00FC638B"/>
    <w:rsid w:val="00FC63D8"/>
    <w:rsid w:val="00FD5D59"/>
    <w:rsid w:val="00FF094B"/>
    <w:rsid w:val="00FF14D7"/>
    <w:rsid w:val="00FF74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1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semiHidden/>
    <w:unhideWhenUsed/>
    <w:qFormat/>
    <w:rsid w:val="00201CAF"/>
    <w:pPr>
      <w:spacing w:after="0" w:line="240" w:lineRule="auto"/>
      <w:jc w:val="center"/>
    </w:pPr>
    <w:rPr>
      <w:rFonts w:ascii="Trebuchet MS" w:eastAsia="Times New Roman" w:hAnsi="Trebuchet MS" w:cs="Times New Roman"/>
      <w:b/>
      <w:szCs w:val="20"/>
    </w:rPr>
  </w:style>
  <w:style w:type="paragraph" w:styleId="BalloonText">
    <w:name w:val="Balloon Text"/>
    <w:basedOn w:val="Normal"/>
    <w:link w:val="BalloonTextChar"/>
    <w:uiPriority w:val="99"/>
    <w:semiHidden/>
    <w:unhideWhenUsed/>
    <w:rsid w:val="00201C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CAF"/>
    <w:rPr>
      <w:rFonts w:ascii="Tahoma" w:hAnsi="Tahoma" w:cs="Tahoma"/>
      <w:sz w:val="16"/>
      <w:szCs w:val="16"/>
    </w:rPr>
  </w:style>
  <w:style w:type="table" w:styleId="TableGrid">
    <w:name w:val="Table Grid"/>
    <w:basedOn w:val="TableNormal"/>
    <w:uiPriority w:val="59"/>
    <w:rsid w:val="008B3D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51AEB"/>
    <w:pPr>
      <w:ind w:left="720"/>
      <w:contextualSpacing/>
    </w:pPr>
  </w:style>
  <w:style w:type="paragraph" w:styleId="Header">
    <w:name w:val="header"/>
    <w:basedOn w:val="Normal"/>
    <w:link w:val="HeaderChar"/>
    <w:uiPriority w:val="99"/>
    <w:semiHidden/>
    <w:unhideWhenUsed/>
    <w:rsid w:val="006820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208A"/>
  </w:style>
  <w:style w:type="paragraph" w:styleId="Footer">
    <w:name w:val="footer"/>
    <w:basedOn w:val="Normal"/>
    <w:link w:val="FooterChar"/>
    <w:uiPriority w:val="99"/>
    <w:unhideWhenUsed/>
    <w:rsid w:val="00682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08A"/>
  </w:style>
</w:styles>
</file>

<file path=word/webSettings.xml><?xml version="1.0" encoding="utf-8"?>
<w:webSettings xmlns:r="http://schemas.openxmlformats.org/officeDocument/2006/relationships" xmlns:w="http://schemas.openxmlformats.org/wordprocessingml/2006/main">
  <w:divs>
    <w:div w:id="1250045384">
      <w:bodyDiv w:val="1"/>
      <w:marLeft w:val="0"/>
      <w:marRight w:val="0"/>
      <w:marTop w:val="0"/>
      <w:marBottom w:val="0"/>
      <w:divBdr>
        <w:top w:val="none" w:sz="0" w:space="0" w:color="auto"/>
        <w:left w:val="none" w:sz="0" w:space="0" w:color="auto"/>
        <w:bottom w:val="none" w:sz="0" w:space="0" w:color="auto"/>
        <w:right w:val="none" w:sz="0" w:space="0" w:color="auto"/>
      </w:divBdr>
    </w:div>
    <w:div w:id="176503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2846</Words>
  <Characters>16226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Mohan</dc:creator>
  <cp:lastModifiedBy>ACER</cp:lastModifiedBy>
  <cp:revision>3</cp:revision>
  <cp:lastPrinted>2013-03-27T12:29:00Z</cp:lastPrinted>
  <dcterms:created xsi:type="dcterms:W3CDTF">2013-08-21T09:21:00Z</dcterms:created>
  <dcterms:modified xsi:type="dcterms:W3CDTF">2013-08-21T09:22:00Z</dcterms:modified>
</cp:coreProperties>
</file>